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Informacja dla kandydatów rekrutujących się na studia na Politechnice Wrocławskiej starających się o zaświadczenie o znajomości języka polskiego jako obcego do celów rekrutacyjnych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Rozmowa kwalifikacyjna odbywa się na poziomie B2 w skali ESOKJ. Składa się 2 części: pisemnej w formie testu online (45 min) oraz części ustnej na platformie Google Meet (15min).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Kandydat, przed rozmową kwalifikacyjną, jest zobowiązany uiścić opłatę w wysokości 95* złotych na konto 67 1090 2402 0000 0001 2038 8417. W tytule przelewu proszę wpisać: opłata za rozmowę kwalifikacyjną z języka polskiego, imię i nazwisko kandydata np.: Dymitro Solero.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Płatność musi być dokonana w polskich złotych (PLN).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Następnie kandydat wypełnia test: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u w:val="single"/>
            <w:rtl w:val="0"/>
          </w:rPr>
          <w:t xml:space="preserve">https://test.sjo.pwr.edu.pl/WC3fx9/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 kolejnym kroku wybiera dogodny termin na rozmowę kwalifikacyjną on-line z linku poniżej: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https://calendar.google.com/calendar/u/0/appointments/schedules/AcZssZ3W7XWYkakKbbX3FX2Eh74FTOUmLqqfs_EcaYixD5KLgGTnqsVy6Uhc77I8RKyJcRHMH7Y1ZZ6E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Kandydat może wziąć udział w rozmowie kwalifikacyjnej, jeżeli uzyskał min 55% z testu.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Kandydat przed rozpoczęciem rozmowy jest zobowiązany do przedłożenia ważnego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dokumentu tożsamości ze zdjęciem celem weryfikacji osoby zdającej przez egzaminatora.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Kandydat jest zobowiązany do stawienia się na rozmowę, czyli część ustną, w zadeklarowanym wcześniej w harmonogramie terminie.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 przypadku niestawienia się na rozmowę i nieusprawiedliwienia swojej nieobecności nie ma możliwości uzyskania kolejnego terminu egzaminu.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Nie jest dozwolone nagrywanie rozmowy przez kandydata.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Podczas rozmowy nie jest dopuszczalny udział osób trzecich, ani posiadanie i korzystanie z pomocy dydaktycznych.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Zaświadczenie z przebytej rozmowy kwalifikacyjnej jest wykorzystywane jako dokument wewnętrzny Politechniki Wrocławskiej do celów rekrutacji i nie może być traktowane jako certyfikat.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Kandydat może uzyskać zaświadczenie o pozytywnie zakończonej rozmowie kwalifikacyjnej w budynku H-4 pokój 506 w godz. 10.00-14.00. Kontakt: welcome@pwr.edu.pl.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Kontakt do egzaminatora: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aleksandra.krauze@pwr.edu.pl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*podstawa prawna: Pismo Okólne PWr 25/2024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leksandra.krauze@pwr.edu.pl" TargetMode="External"/><Relationship Id="rId9" Type="http://schemas.openxmlformats.org/officeDocument/2006/relationships/hyperlink" Target="https://calendar.google.com/calendar/u/0/appointments/schedules/AcZssZ3W7XWYkakKbbX3FX2Eh74FTOUmLqqfs_EcaYixD5KLgGTnqsVy6Uhc77I8RKyJcRHMH7Y1ZZ6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st.sjo.pwr.edu.pl/WC3fx9/" TargetMode="External"/><Relationship Id="rId8" Type="http://schemas.openxmlformats.org/officeDocument/2006/relationships/hyperlink" Target="https://test.sjo.pwr.edu.pl/WC3fx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OYLorSNRhnrD7VfJTfSx3EXQcA==">CgMxLjAyCGguZ2pkZ3hzMgloLjMwajB6bGw4AHIhMUt0RW54N3dWMUZPVjc2VkxLX3JJMHlVdzA1OU04OXhN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2024-06-19T20:22:00Z</dcterms:created>
  <dc:creator>Iwona</dc:creator>
</cp:coreProperties>
</file>