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09" w:rsidRPr="00A373C6" w:rsidRDefault="00577B09" w:rsidP="00577B09">
      <w:pPr>
        <w:spacing w:line="360" w:lineRule="auto"/>
        <w:jc w:val="center"/>
        <w:rPr>
          <w:rStyle w:val="Pogrubienie"/>
          <w:color w:val="000000"/>
        </w:rPr>
      </w:pPr>
      <w:bookmarkStart w:id="0" w:name="_GoBack"/>
      <w:bookmarkEnd w:id="0"/>
      <w:r w:rsidRPr="00A373C6">
        <w:rPr>
          <w:rStyle w:val="Pogrubienie"/>
          <w:color w:val="000000"/>
        </w:rPr>
        <w:t>Uchwałę nr 284/23/2020-2024</w:t>
      </w:r>
    </w:p>
    <w:p w:rsidR="00577B09" w:rsidRPr="00A373C6" w:rsidRDefault="00577B09" w:rsidP="00577B09">
      <w:pPr>
        <w:spacing w:line="360" w:lineRule="auto"/>
        <w:jc w:val="center"/>
        <w:rPr>
          <w:rStyle w:val="Pogrubienie"/>
          <w:color w:val="000000"/>
        </w:rPr>
      </w:pPr>
      <w:r w:rsidRPr="00A373C6">
        <w:rPr>
          <w:rStyle w:val="Pogrubienie"/>
          <w:color w:val="000000"/>
        </w:rPr>
        <w:t>Senatu Politechniki Wrocławskiej</w:t>
      </w:r>
    </w:p>
    <w:p w:rsidR="00577B09" w:rsidRPr="00A373C6" w:rsidRDefault="00577B09" w:rsidP="00577B09">
      <w:pPr>
        <w:spacing w:line="360" w:lineRule="auto"/>
        <w:jc w:val="center"/>
        <w:rPr>
          <w:rStyle w:val="Pogrubienie"/>
          <w:color w:val="000000"/>
        </w:rPr>
      </w:pPr>
      <w:r w:rsidRPr="00A373C6">
        <w:rPr>
          <w:rStyle w:val="Pogrubienie"/>
          <w:color w:val="000000"/>
        </w:rPr>
        <w:t>z dnia 23 czerwca 2022 r.</w:t>
      </w:r>
      <w:r>
        <w:rPr>
          <w:rStyle w:val="Pogrubienie"/>
          <w:color w:val="000000"/>
        </w:rPr>
        <w:t xml:space="preserve"> ( z </w:t>
      </w:r>
      <w:proofErr w:type="spellStart"/>
      <w:r>
        <w:rPr>
          <w:rStyle w:val="Pogrubienie"/>
          <w:color w:val="000000"/>
        </w:rPr>
        <w:t>późn</w:t>
      </w:r>
      <w:proofErr w:type="spellEnd"/>
      <w:r>
        <w:rPr>
          <w:rStyle w:val="Pogrubienie"/>
          <w:color w:val="000000"/>
        </w:rPr>
        <w:t>. zm.)</w:t>
      </w:r>
    </w:p>
    <w:p w:rsidR="00577B09" w:rsidRPr="00A373C6" w:rsidRDefault="00577B09" w:rsidP="00577B09">
      <w:pPr>
        <w:spacing w:line="360" w:lineRule="auto"/>
        <w:jc w:val="center"/>
        <w:rPr>
          <w:rStyle w:val="Pogrubienie"/>
          <w:color w:val="000000"/>
        </w:rPr>
      </w:pPr>
      <w:r w:rsidRPr="00A373C6">
        <w:rPr>
          <w:rStyle w:val="Pogrubienie"/>
          <w:color w:val="000000"/>
        </w:rPr>
        <w:t xml:space="preserve">w sprawie określenia zasad przyjmowania na studia w Politechnice Wrocławskiej laureatów konkursów międzynarodowych oraz ogólnopolskich </w:t>
      </w:r>
    </w:p>
    <w:p w:rsidR="00577B09" w:rsidRPr="00A373C6" w:rsidRDefault="00577B09" w:rsidP="00577B09">
      <w:pPr>
        <w:spacing w:line="360" w:lineRule="auto"/>
        <w:jc w:val="center"/>
        <w:rPr>
          <w:rStyle w:val="Pogrubienie"/>
          <w:color w:val="000000"/>
        </w:rPr>
      </w:pPr>
      <w:r w:rsidRPr="00A373C6">
        <w:rPr>
          <w:rStyle w:val="Pogrubienie"/>
          <w:color w:val="000000"/>
        </w:rPr>
        <w:t>na rok akademicki 2026/2027</w:t>
      </w:r>
    </w:p>
    <w:p w:rsidR="001B4C4A" w:rsidRPr="00023567" w:rsidRDefault="001B4C4A" w:rsidP="00636380">
      <w:pPr>
        <w:pStyle w:val="NormalnyWeb"/>
        <w:spacing w:before="0" w:beforeAutospacing="0" w:after="0" w:afterAutospacing="0" w:line="360" w:lineRule="auto"/>
        <w:ind w:left="1069"/>
        <w:jc w:val="both"/>
        <w:rPr>
          <w:rFonts w:asciiTheme="minorHAnsi" w:hAnsiTheme="minorHAnsi" w:cstheme="minorHAnsi"/>
        </w:rPr>
      </w:pPr>
    </w:p>
    <w:p w:rsidR="00B56D14" w:rsidRPr="00023567" w:rsidRDefault="00577B09" w:rsidP="00B56D14">
      <w:pPr>
        <w:spacing w:line="360" w:lineRule="auto"/>
        <w:jc w:val="center"/>
        <w:rPr>
          <w:rFonts w:asciiTheme="minorHAnsi" w:hAnsiTheme="minorHAnsi" w:cstheme="minorHAnsi"/>
        </w:rPr>
      </w:pPr>
      <w:r w:rsidRPr="00577B09">
        <w:rPr>
          <w:noProof/>
        </w:rPr>
        <w:drawing>
          <wp:inline distT="0" distB="0" distL="0" distR="0">
            <wp:extent cx="5760720" cy="15773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D14" w:rsidRPr="00023567">
        <w:rPr>
          <w:rFonts w:asciiTheme="minorHAnsi" w:hAnsiTheme="minorHAnsi" w:cstheme="minorHAnsi"/>
        </w:rPr>
        <w:t>§ 1</w:t>
      </w:r>
    </w:p>
    <w:p w:rsidR="00FB1696" w:rsidRPr="00023567" w:rsidRDefault="0086787D" w:rsidP="00FB1696">
      <w:pPr>
        <w:pStyle w:val="Tekstpodstawowywcity2"/>
        <w:numPr>
          <w:ilvl w:val="0"/>
          <w:numId w:val="6"/>
        </w:numPr>
        <w:spacing w:line="360" w:lineRule="auto"/>
        <w:ind w:left="709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Laureat wskazany przez Jury Konkursowe Otwartego Międzyszkolnego Konkursu Fizycznego będzie przyjęty, na podstawie złożonych dokumentów, n</w:t>
      </w:r>
      <w:r w:rsidR="00FB1696" w:rsidRPr="00023567">
        <w:rPr>
          <w:rFonts w:asciiTheme="minorHAnsi" w:hAnsiTheme="minorHAnsi" w:cstheme="minorHAnsi"/>
        </w:rPr>
        <w:t>a dowolny kierunek studiów w Politechnice Wrocławskiej, z wyjątkiem kierunku Architektura (studia stacjonarne I stopnia),</w:t>
      </w:r>
      <w:r w:rsidR="00A332B3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1696" w:rsidRPr="00023567">
        <w:rPr>
          <w:rFonts w:asciiTheme="minorHAnsi" w:hAnsiTheme="minorHAnsi" w:cstheme="minorHAnsi"/>
        </w:rPr>
        <w:t>gdzie dodatkowo wymagane jest zdanie egzaminu z</w:t>
      </w:r>
      <w:r w:rsidR="00961CAC" w:rsidRPr="00023567">
        <w:rPr>
          <w:rFonts w:asciiTheme="minorHAnsi" w:hAnsiTheme="minorHAnsi" w:cstheme="minorHAnsi"/>
        </w:rPr>
        <w:t> </w:t>
      </w:r>
      <w:r w:rsidR="00FB1696" w:rsidRPr="00023567">
        <w:rPr>
          <w:rFonts w:asciiTheme="minorHAnsi" w:hAnsiTheme="minorHAnsi" w:cstheme="minorHAnsi"/>
        </w:rPr>
        <w:t>rysunku</w:t>
      </w:r>
      <w:r w:rsidR="008E11B7">
        <w:rPr>
          <w:rFonts w:asciiTheme="minorHAnsi" w:hAnsiTheme="minorHAnsi" w:cstheme="minorHAnsi"/>
        </w:rPr>
        <w:t>,</w:t>
      </w:r>
      <w:r w:rsidR="008E11B7" w:rsidRPr="008E11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11B7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a także </w:t>
      </w:r>
      <w:r w:rsidR="008E11B7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8E11B7" w:rsidRPr="00C85F71">
        <w:rPr>
          <w:rFonts w:asciiTheme="minorHAnsi" w:hAnsiTheme="minorHAnsi" w:cstheme="minorHAnsi"/>
          <w:color w:val="000000"/>
          <w:sz w:val="22"/>
          <w:szCs w:val="22"/>
        </w:rPr>
        <w:t>kierunku lekarskiego,</w:t>
      </w:r>
      <w:r w:rsidRPr="00023567">
        <w:rPr>
          <w:rFonts w:asciiTheme="minorHAnsi" w:hAnsiTheme="minorHAnsi" w:cstheme="minorHAnsi"/>
        </w:rPr>
        <w:t>.</w:t>
      </w:r>
    </w:p>
    <w:p w:rsidR="00402916" w:rsidRPr="00023567" w:rsidRDefault="0086787D" w:rsidP="00402916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Laureat w kategorii L1 (licealiści) finału krajowego konkursu Mistrzostwa Polski w Grach Matematycznych i Logicznych, organizowanego przez Politechnikę Wrocławską będzie przyjęty</w:t>
      </w:r>
      <w:r w:rsidR="005318D8" w:rsidRPr="00023567">
        <w:rPr>
          <w:rFonts w:asciiTheme="minorHAnsi" w:hAnsiTheme="minorHAnsi" w:cstheme="minorHAnsi"/>
        </w:rPr>
        <w:t>, na podstawie złożonych dokumentów, n</w:t>
      </w:r>
      <w:r w:rsidR="00402916" w:rsidRPr="00023567">
        <w:rPr>
          <w:rFonts w:asciiTheme="minorHAnsi" w:hAnsiTheme="minorHAnsi" w:cstheme="minorHAnsi"/>
        </w:rPr>
        <w:t>a dowolny kierunek studiów, z wyjątkiem kierunku Architektura (studia stacjonarne I stopnia),</w:t>
      </w:r>
      <w:r w:rsidR="00A332B3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2916" w:rsidRPr="00023567">
        <w:rPr>
          <w:rFonts w:asciiTheme="minorHAnsi" w:hAnsiTheme="minorHAnsi" w:cstheme="minorHAnsi"/>
        </w:rPr>
        <w:t>gdzie dodatkowo wymagane jest zdanie egzaminu z rysunku</w:t>
      </w:r>
      <w:r w:rsidR="008E11B7">
        <w:rPr>
          <w:rFonts w:asciiTheme="minorHAnsi" w:hAnsiTheme="minorHAnsi" w:cstheme="minorHAnsi"/>
        </w:rPr>
        <w:t>,</w:t>
      </w:r>
      <w:r w:rsidR="008E11B7" w:rsidRPr="008E11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11B7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a także </w:t>
      </w:r>
      <w:r w:rsidR="008E11B7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8E11B7" w:rsidRPr="00C85F71">
        <w:rPr>
          <w:rFonts w:asciiTheme="minorHAnsi" w:hAnsiTheme="minorHAnsi" w:cstheme="minorHAnsi"/>
          <w:color w:val="000000"/>
          <w:sz w:val="22"/>
          <w:szCs w:val="22"/>
        </w:rPr>
        <w:t>kierunku lekarskiego</w:t>
      </w:r>
      <w:r w:rsidR="005318D8" w:rsidRPr="00023567">
        <w:rPr>
          <w:rFonts w:asciiTheme="minorHAnsi" w:hAnsiTheme="minorHAnsi" w:cstheme="minorHAnsi"/>
        </w:rPr>
        <w:t>.</w:t>
      </w:r>
      <w:r w:rsidR="00402916" w:rsidRPr="00023567">
        <w:rPr>
          <w:rFonts w:asciiTheme="minorHAnsi" w:hAnsiTheme="minorHAnsi" w:cstheme="minorHAnsi"/>
        </w:rPr>
        <w:t xml:space="preserve"> </w:t>
      </w:r>
    </w:p>
    <w:p w:rsidR="006B7EBC" w:rsidRPr="00236609" w:rsidRDefault="005318D8" w:rsidP="006B7EBC">
      <w:pPr>
        <w:pStyle w:val="Tekstpodstawowywcity2"/>
        <w:numPr>
          <w:ilvl w:val="0"/>
          <w:numId w:val="6"/>
        </w:numPr>
        <w:spacing w:line="360" w:lineRule="auto"/>
        <w:ind w:left="709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Laureat wskazany przez Jury Konkursowe Międzynarodowego Konkursu „Matematyka - nasz wspólny język”, który zajmie I miejsce będzie przyjęty, na podstawie złożonych dokumentów, n</w:t>
      </w:r>
      <w:r w:rsidR="006B7EBC" w:rsidRPr="00023567">
        <w:rPr>
          <w:rFonts w:asciiTheme="minorHAnsi" w:hAnsiTheme="minorHAnsi" w:cstheme="minorHAnsi"/>
        </w:rPr>
        <w:t xml:space="preserve">a </w:t>
      </w:r>
      <w:r w:rsidR="006B7EBC" w:rsidRPr="00236609">
        <w:rPr>
          <w:rFonts w:asciiTheme="minorHAnsi" w:hAnsiTheme="minorHAnsi" w:cstheme="minorHAnsi"/>
        </w:rPr>
        <w:t>dowolny kierunek studiów w Politechnice Wrocławskiej, z wyjątkiem kierunku Architektura (studia stacjonarne I stopnia, gdzie dodatkowo wymagane jest zdanie egzaminu z rysunku</w:t>
      </w:r>
      <w:r w:rsidR="008E11B7" w:rsidRPr="00236609">
        <w:rPr>
          <w:rFonts w:asciiTheme="minorHAnsi" w:hAnsiTheme="minorHAnsi" w:cstheme="minorHAnsi"/>
        </w:rPr>
        <w:t>)</w:t>
      </w:r>
      <w:r w:rsidR="008E11B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E11B7" w:rsidRPr="00C85F71">
        <w:rPr>
          <w:rFonts w:asciiTheme="minorHAnsi" w:hAnsiTheme="minorHAnsi" w:cstheme="minorHAnsi"/>
          <w:color w:val="000000"/>
          <w:sz w:val="22"/>
          <w:szCs w:val="22"/>
        </w:rPr>
        <w:t xml:space="preserve"> a także </w:t>
      </w:r>
      <w:r w:rsidR="008E11B7">
        <w:rPr>
          <w:rFonts w:asciiTheme="minorHAnsi" w:hAnsiTheme="minorHAnsi" w:cstheme="minorHAnsi"/>
          <w:color w:val="000000"/>
          <w:sz w:val="22"/>
          <w:szCs w:val="22"/>
        </w:rPr>
        <w:t xml:space="preserve">z wyjątkiem </w:t>
      </w:r>
      <w:r w:rsidR="008E11B7" w:rsidRPr="00C85F71">
        <w:rPr>
          <w:rFonts w:asciiTheme="minorHAnsi" w:hAnsiTheme="minorHAnsi" w:cstheme="minorHAnsi"/>
          <w:color w:val="000000"/>
          <w:sz w:val="22"/>
          <w:szCs w:val="22"/>
        </w:rPr>
        <w:t>kierunku lekarskiego</w:t>
      </w:r>
      <w:r w:rsidRPr="00236609">
        <w:rPr>
          <w:rFonts w:asciiTheme="minorHAnsi" w:hAnsiTheme="minorHAnsi" w:cstheme="minorHAnsi"/>
        </w:rPr>
        <w:t>.</w:t>
      </w:r>
    </w:p>
    <w:p w:rsidR="004614E6" w:rsidRPr="00236609" w:rsidRDefault="00B572F8" w:rsidP="004614E6">
      <w:pPr>
        <w:pStyle w:val="Tekstpodstawowywcity2"/>
        <w:spacing w:line="360" w:lineRule="auto"/>
        <w:ind w:left="709" w:hanging="425"/>
        <w:rPr>
          <w:rFonts w:asciiTheme="minorHAnsi" w:hAnsiTheme="minorHAnsi" w:cstheme="minorHAnsi"/>
        </w:rPr>
      </w:pPr>
      <w:r w:rsidRPr="00236609">
        <w:rPr>
          <w:rFonts w:asciiTheme="minorHAnsi" w:hAnsiTheme="minorHAnsi" w:cstheme="minorHAnsi"/>
        </w:rPr>
        <w:t xml:space="preserve">3a. Laureat/finalista Turnieju Młodych Fizyków </w:t>
      </w:r>
      <w:r w:rsidR="00AC4481" w:rsidRPr="00236609">
        <w:rPr>
          <w:rFonts w:asciiTheme="minorHAnsi" w:hAnsiTheme="minorHAnsi" w:cstheme="minorHAnsi"/>
        </w:rPr>
        <w:t xml:space="preserve">będzie przyjęty, na podstawie złożonych dokumentów, na </w:t>
      </w:r>
      <w:r w:rsidR="00AC4481" w:rsidRPr="00236609">
        <w:rPr>
          <w:rFonts w:asciiTheme="minorHAnsi" w:hAnsiTheme="minorHAnsi" w:cstheme="minorHAnsi"/>
          <w:sz w:val="22"/>
          <w:szCs w:val="22"/>
        </w:rPr>
        <w:t xml:space="preserve">kierunek studiów </w:t>
      </w:r>
      <w:proofErr w:type="spellStart"/>
      <w:r w:rsidR="00AC4481" w:rsidRPr="00236609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="00AC4481" w:rsidRPr="002366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481" w:rsidRPr="00236609"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 w:rsidR="004614E6" w:rsidRPr="00236609">
        <w:rPr>
          <w:rFonts w:asciiTheme="minorHAnsi" w:hAnsiTheme="minorHAnsi" w:cstheme="minorHAnsi"/>
        </w:rPr>
        <w:t>.</w:t>
      </w:r>
    </w:p>
    <w:p w:rsidR="00FB1696" w:rsidRDefault="005318D8" w:rsidP="004614E6">
      <w:pPr>
        <w:pStyle w:val="Tekstpodstawowywcity2"/>
        <w:numPr>
          <w:ilvl w:val="0"/>
          <w:numId w:val="6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lastRenderedPageBreak/>
        <w:t>Laureat konkursu Studium Talent, organizowanego przez Politechnikę Wrocławską, który zakończył konkurs, z matematyki lub/i fizyki z wynikiem co najmniej bardzo dobrym będzie przyjęty, na podstawie złożonych dokumentów, n</w:t>
      </w:r>
      <w:r w:rsidR="00FB1696" w:rsidRPr="00023567">
        <w:rPr>
          <w:rFonts w:asciiTheme="minorHAnsi" w:hAnsiTheme="minorHAnsi" w:cstheme="minorHAnsi"/>
        </w:rPr>
        <w:t>a dowolny kierunek studiów,</w:t>
      </w:r>
      <w:r w:rsidR="00FB1696" w:rsidRPr="00023567">
        <w:rPr>
          <w:rFonts w:asciiTheme="minorHAnsi" w:hAnsiTheme="minorHAnsi" w:cstheme="minorHAnsi"/>
          <w:b/>
          <w:bCs/>
        </w:rPr>
        <w:t xml:space="preserve"> </w:t>
      </w:r>
      <w:r w:rsidR="006B7EBC" w:rsidRPr="00023567">
        <w:rPr>
          <w:rFonts w:asciiTheme="minorHAnsi" w:hAnsiTheme="minorHAnsi" w:cstheme="minorHAnsi"/>
        </w:rPr>
        <w:t>z wyjątkiem kierunku Architektura (studia stacjonarne I stopnia), gdzie dodatkowo wymagane jest zdanie egzaminu z rysunku</w:t>
      </w:r>
      <w:r w:rsidR="00D61D8E">
        <w:rPr>
          <w:rFonts w:asciiTheme="minorHAnsi" w:hAnsiTheme="minorHAnsi" w:cstheme="minorHAnsi"/>
        </w:rPr>
        <w:t>, a także z wyjątkiem kierunku lekarskiego</w:t>
      </w:r>
      <w:r w:rsidR="0094542A" w:rsidRPr="00023567">
        <w:rPr>
          <w:rFonts w:asciiTheme="minorHAnsi" w:hAnsiTheme="minorHAnsi" w:cstheme="minorHAnsi"/>
        </w:rPr>
        <w:t>.</w:t>
      </w:r>
    </w:p>
    <w:p w:rsidR="004614E6" w:rsidRPr="00236609" w:rsidRDefault="004614E6" w:rsidP="004614E6">
      <w:pPr>
        <w:pStyle w:val="Tekstpodstawowywcity2"/>
        <w:spacing w:line="360" w:lineRule="auto"/>
        <w:ind w:left="709" w:hanging="283"/>
        <w:rPr>
          <w:rFonts w:asciiTheme="minorHAnsi" w:hAnsiTheme="minorHAnsi" w:cstheme="minorHAnsi"/>
        </w:rPr>
      </w:pPr>
      <w:r w:rsidRPr="00236609">
        <w:rPr>
          <w:rFonts w:asciiTheme="minorHAnsi" w:hAnsiTheme="minorHAnsi" w:cstheme="minorHAnsi"/>
        </w:rPr>
        <w:t xml:space="preserve">4a. </w:t>
      </w:r>
      <w:bookmarkStart w:id="1" w:name="_Hlk133497109"/>
      <w:r w:rsidRPr="00236609">
        <w:rPr>
          <w:rFonts w:asciiTheme="minorHAnsi" w:hAnsiTheme="minorHAnsi" w:cstheme="minorHAnsi"/>
        </w:rPr>
        <w:t xml:space="preserve">Laureat konkursu Studium Talent, organizowanego przez Politechnikę Wrocławską, który zakończył konkurs, z chemii z wynikiem co najmniej bardzo dobrym będzie przyjęty, na podstawie złożonych dokumentów, na kierunek studiów, </w:t>
      </w:r>
      <w:r w:rsidRPr="00236609">
        <w:rPr>
          <w:rFonts w:ascii="Calibri" w:hAnsi="Calibri"/>
        </w:rPr>
        <w:t xml:space="preserve">dla którego </w:t>
      </w:r>
      <w:r w:rsidR="00B637E1" w:rsidRPr="00236609">
        <w:rPr>
          <w:rFonts w:ascii="Calibri" w:hAnsi="Calibri"/>
        </w:rPr>
        <w:t>we wskaźniku rekrutacyjnym W</w:t>
      </w:r>
      <w:r w:rsidR="00B637E1" w:rsidRPr="00236609">
        <w:rPr>
          <w:rFonts w:ascii="Calibri" w:hAnsi="Calibri"/>
          <w:vertAlign w:val="subscript"/>
        </w:rPr>
        <w:t>I</w:t>
      </w:r>
      <w:r w:rsidR="00B637E1" w:rsidRPr="00236609">
        <w:rPr>
          <w:rFonts w:ascii="Calibri" w:hAnsi="Calibri"/>
        </w:rPr>
        <w:t xml:space="preserve"> uwzględnia się wynik egzaminu maturalnego z chemii, zgodnie z Warunkami rekrutacji na studia wyższe w Politechnice Wrocławskiej</w:t>
      </w:r>
      <w:r w:rsidR="00D61D8E">
        <w:rPr>
          <w:rFonts w:ascii="Calibri" w:hAnsi="Calibri"/>
        </w:rPr>
        <w:t>, z wyjątkiem kierunku lekarskiego</w:t>
      </w:r>
      <w:r w:rsidR="00B637E1" w:rsidRPr="00236609">
        <w:rPr>
          <w:rFonts w:ascii="Calibri" w:hAnsi="Calibri"/>
        </w:rPr>
        <w:t xml:space="preserve">. </w:t>
      </w:r>
      <w:bookmarkEnd w:id="1"/>
    </w:p>
    <w:p w:rsidR="00FB1696" w:rsidRPr="00023567" w:rsidRDefault="00FB1696" w:rsidP="004614E6">
      <w:pPr>
        <w:pStyle w:val="Tekstpodstawowywcity2"/>
        <w:numPr>
          <w:ilvl w:val="0"/>
          <w:numId w:val="6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 xml:space="preserve">Laureatowi konkursu Studium Talent, organizowanego przez Politechnikę Wrocławską, który rekrutuje się w roku zdawania </w:t>
      </w:r>
      <w:r w:rsidR="007708E3" w:rsidRPr="00023567">
        <w:rPr>
          <w:rFonts w:asciiTheme="minorHAnsi" w:hAnsiTheme="minorHAnsi" w:cstheme="minorHAnsi"/>
        </w:rPr>
        <w:t>przez niego egzaminu maturalnego</w:t>
      </w:r>
      <w:r w:rsidR="006C0C5B" w:rsidRPr="00023567">
        <w:rPr>
          <w:rFonts w:asciiTheme="minorHAnsi" w:hAnsiTheme="minorHAnsi" w:cstheme="minorHAnsi"/>
        </w:rPr>
        <w:t>, ubiegającemu się o </w:t>
      </w:r>
      <w:r w:rsidRPr="00023567">
        <w:rPr>
          <w:rFonts w:asciiTheme="minorHAnsi" w:hAnsiTheme="minorHAnsi" w:cstheme="minorHAnsi"/>
        </w:rPr>
        <w:t xml:space="preserve">przyjęcie na dowolny kierunek studiów, do liczby M albo </w:t>
      </w:r>
      <w:r w:rsidR="00932F25">
        <w:rPr>
          <w:rFonts w:asciiTheme="minorHAnsi" w:eastAsia="Calibri" w:hAnsiTheme="minorHAnsi" w:cstheme="minorHAnsi"/>
          <w:color w:val="212121"/>
        </w:rPr>
        <w:t>PD,</w:t>
      </w:r>
      <w:r w:rsidRPr="00023567">
        <w:rPr>
          <w:rFonts w:asciiTheme="minorHAnsi" w:hAnsiTheme="minorHAnsi" w:cstheme="minorHAnsi"/>
        </w:rPr>
        <w:t xml:space="preserve"> we wsk</w:t>
      </w:r>
      <w:r w:rsidR="00122C4D" w:rsidRPr="00023567">
        <w:rPr>
          <w:rFonts w:asciiTheme="minorHAnsi" w:hAnsiTheme="minorHAnsi" w:cstheme="minorHAnsi"/>
        </w:rPr>
        <w:t>aźniku rekrutacyjnym, o </w:t>
      </w:r>
      <w:r w:rsidRPr="00023567">
        <w:rPr>
          <w:rFonts w:asciiTheme="minorHAnsi" w:hAnsiTheme="minorHAnsi" w:cstheme="minorHAnsi"/>
        </w:rPr>
        <w:t xml:space="preserve">którym mowa w </w:t>
      </w:r>
      <w:r w:rsidRPr="00023567">
        <w:rPr>
          <w:rFonts w:asciiTheme="minorHAnsi" w:hAnsiTheme="minorHAnsi" w:cstheme="minorHAnsi"/>
          <w:bCs/>
        </w:rPr>
        <w:t>Warunk</w:t>
      </w:r>
      <w:r w:rsidR="006C0C5B" w:rsidRPr="00023567">
        <w:rPr>
          <w:rFonts w:asciiTheme="minorHAnsi" w:hAnsiTheme="minorHAnsi" w:cstheme="minorHAnsi"/>
          <w:bCs/>
        </w:rPr>
        <w:t>ach</w:t>
      </w:r>
      <w:r w:rsidRPr="00023567">
        <w:rPr>
          <w:rFonts w:asciiTheme="minorHAnsi" w:hAnsiTheme="minorHAnsi" w:cstheme="minorHAnsi"/>
          <w:bCs/>
        </w:rPr>
        <w:t xml:space="preserve"> rekrutacji na studia wyższe w Politechnice Wrocławskiej</w:t>
      </w:r>
      <w:r w:rsidR="00D033E9" w:rsidRPr="00023567">
        <w:rPr>
          <w:rFonts w:asciiTheme="minorHAnsi" w:hAnsiTheme="minorHAnsi" w:cstheme="minorHAnsi"/>
          <w:bCs/>
        </w:rPr>
        <w:t xml:space="preserve">, </w:t>
      </w:r>
      <w:r w:rsidRPr="00023567">
        <w:rPr>
          <w:rFonts w:asciiTheme="minorHAnsi" w:hAnsiTheme="minorHAnsi" w:cstheme="minorHAnsi"/>
          <w:bCs/>
        </w:rPr>
        <w:t>dodaje się</w:t>
      </w:r>
      <w:r w:rsidRPr="00023567">
        <w:rPr>
          <w:rFonts w:asciiTheme="minorHAnsi" w:hAnsiTheme="minorHAnsi" w:cstheme="minorHAnsi"/>
        </w:rPr>
        <w:t xml:space="preserve"> odpowiednio z matematyki albo z fizyki:</w:t>
      </w:r>
    </w:p>
    <w:p w:rsidR="00FB1696" w:rsidRPr="00023567" w:rsidRDefault="00FB1696" w:rsidP="00FB1696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30 punktów – dla laureata, który zakończył konkurs z wynikiem dostatecznym lub dostatecznym plus,</w:t>
      </w:r>
    </w:p>
    <w:p w:rsidR="00FB1696" w:rsidRPr="00023567" w:rsidRDefault="00FB1696" w:rsidP="00FB1696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40 punktów – dla laureata, który zakończył konkurs z wynikiem dobrym lub dobrym plus,</w:t>
      </w:r>
    </w:p>
    <w:p w:rsidR="00FB1696" w:rsidRDefault="00FB1696" w:rsidP="00FB1696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50 punktów – dla laureata, który zakończył konkurs z wynikiem bardzo dobrym lub celującym.</w:t>
      </w:r>
    </w:p>
    <w:p w:rsidR="00B637E1" w:rsidRPr="00B637E1" w:rsidRDefault="00B637E1" w:rsidP="00236609">
      <w:p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bookmarkStart w:id="2" w:name="_Hlk135214040"/>
      <w:r>
        <w:rPr>
          <w:rFonts w:asciiTheme="minorHAnsi" w:hAnsiTheme="minorHAnsi" w:cstheme="minorHAnsi"/>
        </w:rPr>
        <w:t xml:space="preserve">5a. </w:t>
      </w:r>
      <w:r w:rsidRPr="00B637E1">
        <w:rPr>
          <w:rFonts w:asciiTheme="minorHAnsi" w:hAnsiTheme="minorHAnsi" w:cstheme="minorHAnsi"/>
        </w:rPr>
        <w:t>Laureatowi konkursu Studium Talent z chemii, organizowanego przez Politechnikę Wrocławską, który rekrutuje się w roku zdawania jego matury, ubiegającemu się o przyjęcie na kierunek studiów, dla którego we wskaźniku rekrutacyjnym W</w:t>
      </w:r>
      <w:r w:rsidRPr="00236609">
        <w:rPr>
          <w:rFonts w:asciiTheme="minorHAnsi" w:hAnsiTheme="minorHAnsi" w:cstheme="minorHAnsi"/>
          <w:vertAlign w:val="subscript"/>
        </w:rPr>
        <w:t>I</w:t>
      </w:r>
      <w:r w:rsidRPr="00B637E1">
        <w:rPr>
          <w:rFonts w:asciiTheme="minorHAnsi" w:hAnsiTheme="minorHAnsi" w:cstheme="minorHAnsi"/>
        </w:rPr>
        <w:t xml:space="preserve"> </w:t>
      </w:r>
      <w:r w:rsidR="00A332B3" w:rsidRPr="00C85F71">
        <w:rPr>
          <w:rFonts w:asciiTheme="minorHAnsi" w:hAnsiTheme="minorHAnsi" w:cstheme="minorHAnsi"/>
          <w:sz w:val="22"/>
          <w:szCs w:val="22"/>
        </w:rPr>
        <w:t>lub W</w:t>
      </w:r>
      <w:r w:rsidR="00A332B3" w:rsidRPr="00C85F71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="00A332B3" w:rsidRPr="00C85F71">
        <w:rPr>
          <w:rFonts w:asciiTheme="minorHAnsi" w:hAnsiTheme="minorHAnsi" w:cstheme="minorHAnsi"/>
          <w:sz w:val="22"/>
          <w:szCs w:val="22"/>
        </w:rPr>
        <w:t xml:space="preserve"> </w:t>
      </w:r>
      <w:r w:rsidRPr="00B637E1">
        <w:rPr>
          <w:rFonts w:asciiTheme="minorHAnsi" w:hAnsiTheme="minorHAnsi" w:cstheme="minorHAnsi"/>
        </w:rPr>
        <w:t>uwzględnia się wynik egzaminu maturalnego z chemii, zgodnie z Warunkami rekrutacji na studia wyższe w Politechnice Wrocławskiej, do liczby PD dodaje się z chemii:</w:t>
      </w:r>
    </w:p>
    <w:p w:rsidR="00B637E1" w:rsidRPr="00B637E1" w:rsidRDefault="00B637E1" w:rsidP="00236609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B637E1">
        <w:rPr>
          <w:rFonts w:asciiTheme="minorHAnsi" w:hAnsiTheme="minorHAnsi" w:cstheme="minorHAnsi"/>
        </w:rPr>
        <w:t>30 punktów – dla laureata, który zakończył konkurs z wynikiem dostatecznym lub dostatecznym plus,</w:t>
      </w:r>
    </w:p>
    <w:p w:rsidR="00B637E1" w:rsidRPr="00B637E1" w:rsidRDefault="00B637E1" w:rsidP="00236609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B637E1">
        <w:rPr>
          <w:rFonts w:asciiTheme="minorHAnsi" w:hAnsiTheme="minorHAnsi" w:cstheme="minorHAnsi"/>
        </w:rPr>
        <w:t>40 punktów – dla laureata, który zakończył konkurs z wynikiem dobrym lub dobrym plus,</w:t>
      </w:r>
    </w:p>
    <w:p w:rsidR="00B637E1" w:rsidRPr="00236609" w:rsidRDefault="00B637E1" w:rsidP="00236609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B637E1">
        <w:rPr>
          <w:rFonts w:asciiTheme="minorHAnsi" w:hAnsiTheme="minorHAnsi" w:cstheme="minorHAnsi"/>
        </w:rPr>
        <w:lastRenderedPageBreak/>
        <w:t>50 punktów – dla laureata, który zakończył konkurs z wynikiem bardzo dobrym lub celującym.</w:t>
      </w:r>
      <w:bookmarkEnd w:id="2"/>
    </w:p>
    <w:p w:rsidR="00FB1696" w:rsidRPr="00236609" w:rsidRDefault="00FB1696" w:rsidP="002A521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236609">
        <w:rPr>
          <w:rFonts w:asciiTheme="minorHAnsi" w:hAnsiTheme="minorHAnsi" w:cstheme="minorHAnsi"/>
        </w:rPr>
        <w:t>W przypadku, gdy dodanie punktów,</w:t>
      </w:r>
      <w:r w:rsidR="00EE0A9E" w:rsidRPr="00236609">
        <w:rPr>
          <w:rFonts w:asciiTheme="minorHAnsi" w:hAnsiTheme="minorHAnsi" w:cstheme="minorHAnsi"/>
        </w:rPr>
        <w:t xml:space="preserve"> o których mowa w ust.</w:t>
      </w:r>
      <w:r w:rsidRPr="00236609">
        <w:rPr>
          <w:rFonts w:asciiTheme="minorHAnsi" w:hAnsiTheme="minorHAnsi" w:cstheme="minorHAnsi"/>
        </w:rPr>
        <w:t xml:space="preserve"> </w:t>
      </w:r>
      <w:r w:rsidR="00690D4A" w:rsidRPr="00236609">
        <w:rPr>
          <w:rFonts w:asciiTheme="minorHAnsi" w:hAnsiTheme="minorHAnsi" w:cstheme="minorHAnsi"/>
        </w:rPr>
        <w:t>5</w:t>
      </w:r>
      <w:r w:rsidRPr="00236609">
        <w:rPr>
          <w:rFonts w:asciiTheme="minorHAnsi" w:hAnsiTheme="minorHAnsi" w:cstheme="minorHAnsi"/>
        </w:rPr>
        <w:t xml:space="preserve"> powoduje przekroczenie liczby 250, wówczas przyjmuje się, że </w:t>
      </w:r>
      <w:r w:rsidR="007708E3" w:rsidRPr="00236609">
        <w:rPr>
          <w:rFonts w:asciiTheme="minorHAnsi" w:hAnsiTheme="minorHAnsi" w:cstheme="minorHAnsi"/>
        </w:rPr>
        <w:t xml:space="preserve">liczba </w:t>
      </w:r>
      <w:r w:rsidRPr="00236609">
        <w:rPr>
          <w:rFonts w:asciiTheme="minorHAnsi" w:hAnsiTheme="minorHAnsi" w:cstheme="minorHAnsi"/>
        </w:rPr>
        <w:t>M/</w:t>
      </w:r>
      <w:r w:rsidR="004614E6" w:rsidRPr="00236609">
        <w:rPr>
          <w:rFonts w:asciiTheme="minorHAnsi" w:hAnsiTheme="minorHAnsi" w:cstheme="minorHAnsi"/>
        </w:rPr>
        <w:t>PD</w:t>
      </w:r>
      <w:r w:rsidRPr="00236609">
        <w:rPr>
          <w:rFonts w:asciiTheme="minorHAnsi" w:hAnsiTheme="minorHAnsi" w:cstheme="minorHAnsi"/>
        </w:rPr>
        <w:t>, jest równa 250 punktów. Je</w:t>
      </w:r>
      <w:r w:rsidR="007708E3" w:rsidRPr="00236609">
        <w:rPr>
          <w:rFonts w:asciiTheme="minorHAnsi" w:hAnsiTheme="minorHAnsi" w:cstheme="minorHAnsi"/>
        </w:rPr>
        <w:t>że</w:t>
      </w:r>
      <w:r w:rsidRPr="00236609">
        <w:rPr>
          <w:rFonts w:asciiTheme="minorHAnsi" w:hAnsiTheme="minorHAnsi" w:cstheme="minorHAnsi"/>
        </w:rPr>
        <w:t xml:space="preserve">li kandydat został laureatem konkursu Studium Talent z matematyki </w:t>
      </w:r>
      <w:r w:rsidR="004614E6" w:rsidRPr="00236609">
        <w:rPr>
          <w:rFonts w:asciiTheme="minorHAnsi" w:hAnsiTheme="minorHAnsi" w:cstheme="minorHAnsi"/>
        </w:rPr>
        <w:t>lub/i</w:t>
      </w:r>
      <w:r w:rsidRPr="00236609">
        <w:rPr>
          <w:rFonts w:asciiTheme="minorHAnsi" w:hAnsiTheme="minorHAnsi" w:cstheme="minorHAnsi"/>
        </w:rPr>
        <w:t xml:space="preserve"> z fizyki</w:t>
      </w:r>
      <w:r w:rsidR="004614E6" w:rsidRPr="00236609">
        <w:rPr>
          <w:rFonts w:asciiTheme="minorHAnsi" w:hAnsiTheme="minorHAnsi" w:cstheme="minorHAnsi"/>
        </w:rPr>
        <w:t xml:space="preserve"> lub/i z chemii</w:t>
      </w:r>
      <w:r w:rsidRPr="00236609">
        <w:rPr>
          <w:rFonts w:asciiTheme="minorHAnsi" w:hAnsiTheme="minorHAnsi" w:cstheme="minorHAnsi"/>
        </w:rPr>
        <w:t xml:space="preserve">, uwzględnia się tylko jeden, korzystniejszy dla niego wynik powiększenia </w:t>
      </w:r>
      <w:r w:rsidR="007708E3" w:rsidRPr="00236609">
        <w:rPr>
          <w:rFonts w:asciiTheme="minorHAnsi" w:hAnsiTheme="minorHAnsi" w:cstheme="minorHAnsi"/>
        </w:rPr>
        <w:t xml:space="preserve">liczby </w:t>
      </w:r>
      <w:r w:rsidRPr="00236609">
        <w:rPr>
          <w:rFonts w:asciiTheme="minorHAnsi" w:hAnsiTheme="minorHAnsi" w:cstheme="minorHAnsi"/>
        </w:rPr>
        <w:t xml:space="preserve">M albo </w:t>
      </w:r>
      <w:r w:rsidR="004614E6" w:rsidRPr="00236609">
        <w:rPr>
          <w:rFonts w:asciiTheme="minorHAnsi" w:hAnsiTheme="minorHAnsi" w:cstheme="minorHAnsi"/>
        </w:rPr>
        <w:t>PD</w:t>
      </w:r>
      <w:r w:rsidRPr="00236609">
        <w:rPr>
          <w:rFonts w:asciiTheme="minorHAnsi" w:hAnsiTheme="minorHAnsi" w:cstheme="minorHAnsi"/>
        </w:rPr>
        <w:t>.</w:t>
      </w:r>
    </w:p>
    <w:p w:rsidR="00211E47" w:rsidRPr="00023567" w:rsidRDefault="00211E47" w:rsidP="00211E4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Laureat polskich eliminacji, Międzynarodowego Konkursu Unii Europejskiej dla Młodych Naukowców EUCYS „Odkrycia” będzie przyjęty, na podstawie złożonych dokumentów, na Wydział Matematyki Politechniki Wrocławskiej.</w:t>
      </w:r>
    </w:p>
    <w:p w:rsidR="00ED6EC3" w:rsidRPr="00023567" w:rsidRDefault="006C0C5B" w:rsidP="00ED6EC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236609">
        <w:rPr>
          <w:rFonts w:asciiTheme="minorHAnsi" w:hAnsiTheme="minorHAnsi" w:cstheme="minorHAnsi"/>
        </w:rPr>
        <w:t>P</w:t>
      </w:r>
      <w:r w:rsidR="00FB1696" w:rsidRPr="00236609">
        <w:rPr>
          <w:rFonts w:asciiTheme="minorHAnsi" w:hAnsiTheme="minorHAnsi" w:cstheme="minorHAnsi"/>
        </w:rPr>
        <w:t xml:space="preserve">rzyjęcie na studia, a także dodanie punktów rekrutacyjnych, </w:t>
      </w:r>
      <w:r w:rsidR="00DE62E1" w:rsidRPr="00236609">
        <w:rPr>
          <w:rFonts w:asciiTheme="minorHAnsi" w:hAnsiTheme="minorHAnsi" w:cstheme="minorHAnsi"/>
        </w:rPr>
        <w:t xml:space="preserve">o czym mowa w </w:t>
      </w:r>
      <w:r w:rsidR="00EE0A9E" w:rsidRPr="00236609">
        <w:rPr>
          <w:rFonts w:asciiTheme="minorHAnsi" w:hAnsiTheme="minorHAnsi" w:cstheme="minorHAnsi"/>
        </w:rPr>
        <w:t>ust</w:t>
      </w:r>
      <w:r w:rsidR="00DE62E1" w:rsidRPr="00236609">
        <w:rPr>
          <w:rFonts w:asciiTheme="minorHAnsi" w:hAnsiTheme="minorHAnsi" w:cstheme="minorHAnsi"/>
        </w:rPr>
        <w:t xml:space="preserve">. </w:t>
      </w:r>
      <w:r w:rsidR="003773AD" w:rsidRPr="00236609">
        <w:rPr>
          <w:rFonts w:asciiTheme="minorHAnsi" w:hAnsiTheme="minorHAnsi" w:cstheme="minorHAnsi"/>
        </w:rPr>
        <w:t xml:space="preserve">1, </w:t>
      </w:r>
      <w:r w:rsidR="00DE62E1" w:rsidRPr="00236609">
        <w:rPr>
          <w:rFonts w:asciiTheme="minorHAnsi" w:hAnsiTheme="minorHAnsi" w:cstheme="minorHAnsi"/>
        </w:rPr>
        <w:t>2, 3</w:t>
      </w:r>
      <w:r w:rsidR="00402916" w:rsidRPr="00236609">
        <w:rPr>
          <w:rFonts w:asciiTheme="minorHAnsi" w:hAnsiTheme="minorHAnsi" w:cstheme="minorHAnsi"/>
        </w:rPr>
        <w:t xml:space="preserve">, </w:t>
      </w:r>
      <w:r w:rsidR="00690D4A" w:rsidRPr="00236609">
        <w:rPr>
          <w:rFonts w:asciiTheme="minorHAnsi" w:hAnsiTheme="minorHAnsi" w:cstheme="minorHAnsi"/>
        </w:rPr>
        <w:t xml:space="preserve">3a, </w:t>
      </w:r>
      <w:r w:rsidR="00402916" w:rsidRPr="00236609">
        <w:rPr>
          <w:rFonts w:asciiTheme="minorHAnsi" w:hAnsiTheme="minorHAnsi" w:cstheme="minorHAnsi"/>
        </w:rPr>
        <w:t>4</w:t>
      </w:r>
      <w:r w:rsidR="00690D4A" w:rsidRPr="00236609">
        <w:rPr>
          <w:rFonts w:asciiTheme="minorHAnsi" w:hAnsiTheme="minorHAnsi" w:cstheme="minorHAnsi"/>
        </w:rPr>
        <w:t>, 4a</w:t>
      </w:r>
      <w:r w:rsidR="00B637E1" w:rsidRPr="00236609">
        <w:rPr>
          <w:rFonts w:asciiTheme="minorHAnsi" w:hAnsiTheme="minorHAnsi" w:cstheme="minorHAnsi"/>
        </w:rPr>
        <w:t>, 5, 5a</w:t>
      </w:r>
      <w:r w:rsidR="00690D4A" w:rsidRPr="00236609">
        <w:rPr>
          <w:rFonts w:asciiTheme="minorHAnsi" w:hAnsiTheme="minorHAnsi" w:cstheme="minorHAnsi"/>
        </w:rPr>
        <w:t xml:space="preserve"> </w:t>
      </w:r>
      <w:r w:rsidR="00DE62E1" w:rsidRPr="00236609">
        <w:rPr>
          <w:rFonts w:asciiTheme="minorHAnsi" w:hAnsiTheme="minorHAnsi" w:cstheme="minorHAnsi"/>
        </w:rPr>
        <w:t xml:space="preserve"> i</w:t>
      </w:r>
      <w:r w:rsidR="00402916" w:rsidRPr="00236609">
        <w:rPr>
          <w:rFonts w:asciiTheme="minorHAnsi" w:hAnsiTheme="minorHAnsi" w:cstheme="minorHAnsi"/>
        </w:rPr>
        <w:t xml:space="preserve"> </w:t>
      </w:r>
      <w:r w:rsidR="00211E47" w:rsidRPr="00236609">
        <w:rPr>
          <w:rFonts w:asciiTheme="minorHAnsi" w:hAnsiTheme="minorHAnsi" w:cstheme="minorHAnsi"/>
        </w:rPr>
        <w:t>7</w:t>
      </w:r>
      <w:r w:rsidR="005556BF" w:rsidRPr="00236609">
        <w:rPr>
          <w:rFonts w:asciiTheme="minorHAnsi" w:hAnsiTheme="minorHAnsi" w:cstheme="minorHAnsi"/>
        </w:rPr>
        <w:t xml:space="preserve"> </w:t>
      </w:r>
      <w:r w:rsidR="00FB1696" w:rsidRPr="00236609">
        <w:rPr>
          <w:rFonts w:asciiTheme="minorHAnsi" w:hAnsiTheme="minorHAnsi" w:cstheme="minorHAnsi"/>
        </w:rPr>
        <w:t xml:space="preserve">jest </w:t>
      </w:r>
      <w:r w:rsidR="00FB1696" w:rsidRPr="00023567">
        <w:rPr>
          <w:rFonts w:asciiTheme="minorHAnsi" w:hAnsiTheme="minorHAnsi" w:cstheme="minorHAnsi"/>
        </w:rPr>
        <w:t xml:space="preserve">możliwe tylko jeden </w:t>
      </w:r>
      <w:r w:rsidR="00402916" w:rsidRPr="00023567">
        <w:rPr>
          <w:rFonts w:asciiTheme="minorHAnsi" w:hAnsiTheme="minorHAnsi" w:cstheme="minorHAnsi"/>
        </w:rPr>
        <w:t>raz i</w:t>
      </w:r>
      <w:r w:rsidR="005556BF" w:rsidRPr="00023567">
        <w:rPr>
          <w:rFonts w:asciiTheme="minorHAnsi" w:hAnsiTheme="minorHAnsi" w:cstheme="minorHAnsi"/>
        </w:rPr>
        <w:t xml:space="preserve"> </w:t>
      </w:r>
      <w:r w:rsidR="00FB1696" w:rsidRPr="00023567">
        <w:rPr>
          <w:rFonts w:asciiTheme="minorHAnsi" w:hAnsiTheme="minorHAnsi" w:cstheme="minorHAnsi"/>
        </w:rPr>
        <w:t>tylko w tej rekrutacji, która odbywa się w roku uzyskania, przez laureata i kandydata na studia, świadectwa maturalnego, przy czym podstawą może być wynik konkursu uzyskany zarówno w roku zdawania egzaminu maturalnego, jak i</w:t>
      </w:r>
      <w:r w:rsidR="0028287E" w:rsidRPr="00023567">
        <w:rPr>
          <w:rFonts w:asciiTheme="minorHAnsi" w:hAnsiTheme="minorHAnsi" w:cstheme="minorHAnsi"/>
        </w:rPr>
        <w:t> </w:t>
      </w:r>
      <w:r w:rsidR="00FB1696" w:rsidRPr="00023567">
        <w:rPr>
          <w:rFonts w:asciiTheme="minorHAnsi" w:hAnsiTheme="minorHAnsi" w:cstheme="minorHAnsi"/>
        </w:rPr>
        <w:t>w</w:t>
      </w:r>
      <w:r w:rsidR="0028287E" w:rsidRPr="00023567">
        <w:rPr>
          <w:rFonts w:asciiTheme="minorHAnsi" w:hAnsiTheme="minorHAnsi" w:cstheme="minorHAnsi"/>
        </w:rPr>
        <w:t> </w:t>
      </w:r>
      <w:r w:rsidR="00FB1696" w:rsidRPr="00023567">
        <w:rPr>
          <w:rFonts w:asciiTheme="minorHAnsi" w:hAnsiTheme="minorHAnsi" w:cstheme="minorHAnsi"/>
        </w:rPr>
        <w:t>latach wcześniejszych.</w:t>
      </w:r>
    </w:p>
    <w:p w:rsidR="00023567" w:rsidRPr="00023567" w:rsidRDefault="00023567" w:rsidP="00023567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>§ 2</w:t>
      </w:r>
    </w:p>
    <w:p w:rsidR="00023567" w:rsidRPr="00023567" w:rsidRDefault="00023567" w:rsidP="0002356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23567">
        <w:rPr>
          <w:rFonts w:asciiTheme="minorHAnsi" w:hAnsiTheme="minorHAnsi" w:cstheme="minorHAnsi"/>
        </w:rPr>
        <w:t xml:space="preserve">Uchwała wchodzi </w:t>
      </w:r>
      <w:r w:rsidR="00577B09">
        <w:rPr>
          <w:rFonts w:asciiTheme="minorHAnsi" w:hAnsiTheme="minorHAnsi" w:cstheme="minorHAnsi"/>
        </w:rPr>
        <w:t xml:space="preserve">w </w:t>
      </w:r>
      <w:r w:rsidRPr="00023567">
        <w:rPr>
          <w:rFonts w:asciiTheme="minorHAnsi" w:hAnsiTheme="minorHAnsi" w:cstheme="minorHAnsi"/>
        </w:rPr>
        <w:t>życie z dniem podjęcia</w:t>
      </w:r>
      <w:r w:rsidR="00226964">
        <w:rPr>
          <w:rFonts w:asciiTheme="minorHAnsi" w:hAnsiTheme="minorHAnsi" w:cstheme="minorHAnsi"/>
        </w:rPr>
        <w:t>.</w:t>
      </w:r>
    </w:p>
    <w:p w:rsidR="00023567" w:rsidRPr="00023567" w:rsidRDefault="00023567" w:rsidP="00023567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D4318F" w:rsidRPr="00023567" w:rsidRDefault="00D4318F" w:rsidP="002A5217">
      <w:pPr>
        <w:tabs>
          <w:tab w:val="left" w:pos="284"/>
        </w:tabs>
        <w:ind w:left="284" w:hanging="284"/>
        <w:rPr>
          <w:rFonts w:asciiTheme="minorHAnsi" w:hAnsiTheme="minorHAnsi" w:cstheme="minorHAnsi"/>
        </w:rPr>
      </w:pPr>
    </w:p>
    <w:sectPr w:rsidR="00D4318F" w:rsidRPr="00023567" w:rsidSect="0034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72E4"/>
    <w:multiLevelType w:val="hybridMultilevel"/>
    <w:tmpl w:val="EF4C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402E"/>
    <w:multiLevelType w:val="multilevel"/>
    <w:tmpl w:val="F042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8944EF0"/>
    <w:multiLevelType w:val="hybridMultilevel"/>
    <w:tmpl w:val="447EE53C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776D0"/>
    <w:multiLevelType w:val="hybridMultilevel"/>
    <w:tmpl w:val="7E62F1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E64D0D6">
      <w:start w:val="30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80275"/>
    <w:multiLevelType w:val="hybridMultilevel"/>
    <w:tmpl w:val="CEE47C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B003FF"/>
    <w:multiLevelType w:val="hybridMultilevel"/>
    <w:tmpl w:val="FB9C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C12DE"/>
    <w:multiLevelType w:val="hybridMultilevel"/>
    <w:tmpl w:val="18AA9810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5F74A0"/>
    <w:multiLevelType w:val="multilevel"/>
    <w:tmpl w:val="5B7C11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Restart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5B0639BD"/>
    <w:multiLevelType w:val="hybridMultilevel"/>
    <w:tmpl w:val="A0C299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1EE0F30"/>
    <w:multiLevelType w:val="hybridMultilevel"/>
    <w:tmpl w:val="C0D2D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23567"/>
    <w:rsid w:val="00044752"/>
    <w:rsid w:val="000B1B44"/>
    <w:rsid w:val="000F227A"/>
    <w:rsid w:val="000F3AE6"/>
    <w:rsid w:val="00122C4D"/>
    <w:rsid w:val="00164AC8"/>
    <w:rsid w:val="00184BD6"/>
    <w:rsid w:val="001B4C4A"/>
    <w:rsid w:val="00211E47"/>
    <w:rsid w:val="002174E0"/>
    <w:rsid w:val="00226964"/>
    <w:rsid w:val="00232899"/>
    <w:rsid w:val="00236609"/>
    <w:rsid w:val="0028287E"/>
    <w:rsid w:val="002828D0"/>
    <w:rsid w:val="00297438"/>
    <w:rsid w:val="002A5217"/>
    <w:rsid w:val="002D25D5"/>
    <w:rsid w:val="00302693"/>
    <w:rsid w:val="00305790"/>
    <w:rsid w:val="0034033F"/>
    <w:rsid w:val="00346307"/>
    <w:rsid w:val="00366CCD"/>
    <w:rsid w:val="003773AD"/>
    <w:rsid w:val="003B7658"/>
    <w:rsid w:val="00400DAC"/>
    <w:rsid w:val="00402916"/>
    <w:rsid w:val="00423E3A"/>
    <w:rsid w:val="004614E6"/>
    <w:rsid w:val="00463E9D"/>
    <w:rsid w:val="004C7DE8"/>
    <w:rsid w:val="004E0C3A"/>
    <w:rsid w:val="00500585"/>
    <w:rsid w:val="005318D8"/>
    <w:rsid w:val="00547861"/>
    <w:rsid w:val="005556BF"/>
    <w:rsid w:val="00575989"/>
    <w:rsid w:val="00577B09"/>
    <w:rsid w:val="00636380"/>
    <w:rsid w:val="00690D4A"/>
    <w:rsid w:val="006920A3"/>
    <w:rsid w:val="006B7EBC"/>
    <w:rsid w:val="006C0C5B"/>
    <w:rsid w:val="006E0433"/>
    <w:rsid w:val="006F736C"/>
    <w:rsid w:val="0072158F"/>
    <w:rsid w:val="00752536"/>
    <w:rsid w:val="007708E3"/>
    <w:rsid w:val="007A49F7"/>
    <w:rsid w:val="007A68DF"/>
    <w:rsid w:val="007B5E9F"/>
    <w:rsid w:val="007C19AB"/>
    <w:rsid w:val="007C48AF"/>
    <w:rsid w:val="007D2B54"/>
    <w:rsid w:val="007F314C"/>
    <w:rsid w:val="0085089E"/>
    <w:rsid w:val="0086787D"/>
    <w:rsid w:val="00874E1C"/>
    <w:rsid w:val="008E11B7"/>
    <w:rsid w:val="00932F25"/>
    <w:rsid w:val="0094542A"/>
    <w:rsid w:val="0094743E"/>
    <w:rsid w:val="00961CAC"/>
    <w:rsid w:val="00A17A03"/>
    <w:rsid w:val="00A332B3"/>
    <w:rsid w:val="00A56352"/>
    <w:rsid w:val="00AC4481"/>
    <w:rsid w:val="00AC7BB1"/>
    <w:rsid w:val="00AE4CD1"/>
    <w:rsid w:val="00B2133B"/>
    <w:rsid w:val="00B31FB6"/>
    <w:rsid w:val="00B56D14"/>
    <w:rsid w:val="00B572F8"/>
    <w:rsid w:val="00B637E1"/>
    <w:rsid w:val="00B64336"/>
    <w:rsid w:val="00BB317D"/>
    <w:rsid w:val="00C267A5"/>
    <w:rsid w:val="00C50D32"/>
    <w:rsid w:val="00CD4EE5"/>
    <w:rsid w:val="00D033E9"/>
    <w:rsid w:val="00D4318F"/>
    <w:rsid w:val="00D61D8E"/>
    <w:rsid w:val="00D72EA3"/>
    <w:rsid w:val="00DD582C"/>
    <w:rsid w:val="00DE62E1"/>
    <w:rsid w:val="00ED6EC3"/>
    <w:rsid w:val="00EE0A9E"/>
    <w:rsid w:val="00EE2855"/>
    <w:rsid w:val="00F51FB2"/>
    <w:rsid w:val="00F57E64"/>
    <w:rsid w:val="00FB1696"/>
    <w:rsid w:val="00FD7A02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C8B90"/>
  <w15:docId w15:val="{375ACD91-6856-4C49-B0B9-D718C1A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85089E"/>
    <w:pPr>
      <w:ind w:firstLine="709"/>
      <w:jc w:val="both"/>
    </w:pPr>
  </w:style>
  <w:style w:type="character" w:customStyle="1" w:styleId="Tekstpodstawowywcity2Znak">
    <w:name w:val="Tekst podstawowy wcięty 2 Znak"/>
    <w:link w:val="Tekstpodstawowywcity2"/>
    <w:rsid w:val="0085089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314C"/>
    <w:pPr>
      <w:ind w:left="720"/>
      <w:contextualSpacing/>
    </w:pPr>
  </w:style>
  <w:style w:type="paragraph" w:customStyle="1" w:styleId="Tytudokumentu">
    <w:name w:val="Tytuł dokumentu"/>
    <w:basedOn w:val="Normalny"/>
    <w:next w:val="Normalny"/>
    <w:rsid w:val="00B2133B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78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786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B4C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B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DA15-2B0B-4812-A33D-9BFE6A85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Laureaci i finaliści olimpiad przedmiotowych, których wykaz zamieszczono w tabeli, przyjmowani są na określone kierunki studiów na podstawie oryginału dyplomu potwierdzającego uprawnienia olimpijczyka oraz złożonych dokumentów, zgodnie z warunkami formal</vt:lpstr>
    </vt:vector>
  </TitlesOfParts>
  <Company>Politechnika Wrocławska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Laureaci i finaliści olimpiad przedmiotowych, których wykaz zamieszczono w tabeli, przyjmowani są na określone kierunki studiów na podstawie oryginału dyplomu potwierdzającego uprawnienia olimpijczyka oraz złożonych dokumentów, zgodnie z warunkami formal</dc:title>
  <dc:creator>user</dc:creator>
  <cp:lastModifiedBy>anetta.stypulkowska@pwr.edu.pl</cp:lastModifiedBy>
  <cp:revision>14</cp:revision>
  <cp:lastPrinted>2022-04-12T12:42:00Z</cp:lastPrinted>
  <dcterms:created xsi:type="dcterms:W3CDTF">2023-06-19T13:27:00Z</dcterms:created>
  <dcterms:modified xsi:type="dcterms:W3CDTF">2023-06-23T09:39:00Z</dcterms:modified>
</cp:coreProperties>
</file>