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06CC" w14:textId="69E678B6" w:rsidR="00ED0D7E" w:rsidRDefault="00ED0D7E" w:rsidP="004B1C7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3"/>
          <w:szCs w:val="23"/>
        </w:rPr>
      </w:pPr>
      <w:r>
        <w:rPr>
          <w:rFonts w:cs="Times-Bold"/>
          <w:b/>
          <w:bCs/>
          <w:sz w:val="23"/>
          <w:szCs w:val="23"/>
        </w:rPr>
        <w:tab/>
      </w:r>
      <w:r>
        <w:rPr>
          <w:rFonts w:cs="Times-Bold"/>
          <w:b/>
          <w:bCs/>
          <w:sz w:val="23"/>
          <w:szCs w:val="23"/>
        </w:rPr>
        <w:tab/>
      </w:r>
      <w:r>
        <w:rPr>
          <w:rFonts w:cs="Times-Bold"/>
          <w:b/>
          <w:bCs/>
          <w:sz w:val="23"/>
          <w:szCs w:val="23"/>
        </w:rPr>
        <w:tab/>
      </w:r>
      <w:r>
        <w:rPr>
          <w:rFonts w:cs="Times-Bold"/>
          <w:b/>
          <w:bCs/>
          <w:sz w:val="23"/>
          <w:szCs w:val="23"/>
        </w:rPr>
        <w:tab/>
      </w:r>
      <w:r>
        <w:rPr>
          <w:rFonts w:cs="Times-Bold"/>
          <w:b/>
          <w:bCs/>
          <w:sz w:val="23"/>
          <w:szCs w:val="23"/>
        </w:rPr>
        <w:tab/>
      </w:r>
      <w:r>
        <w:rPr>
          <w:rFonts w:cs="Times-Bold"/>
          <w:b/>
          <w:bCs/>
          <w:sz w:val="23"/>
          <w:szCs w:val="23"/>
        </w:rPr>
        <w:tab/>
      </w:r>
      <w:r>
        <w:rPr>
          <w:rFonts w:cs="Times-Bold"/>
          <w:b/>
          <w:bCs/>
          <w:sz w:val="23"/>
          <w:szCs w:val="23"/>
        </w:rPr>
        <w:tab/>
      </w:r>
      <w:r>
        <w:rPr>
          <w:rFonts w:cs="Times-Bold"/>
          <w:b/>
          <w:bCs/>
          <w:sz w:val="23"/>
          <w:szCs w:val="23"/>
        </w:rPr>
        <w:tab/>
      </w:r>
      <w:r>
        <w:rPr>
          <w:rFonts w:cs="Times-Bold"/>
          <w:b/>
          <w:bCs/>
          <w:sz w:val="23"/>
          <w:szCs w:val="23"/>
        </w:rPr>
        <w:tab/>
      </w:r>
      <w:bookmarkStart w:id="0" w:name="_GoBack"/>
      <w:bookmarkEnd w:id="0"/>
      <w:r>
        <w:rPr>
          <w:rFonts w:cs="Times-Bold"/>
          <w:b/>
          <w:bCs/>
          <w:sz w:val="23"/>
          <w:szCs w:val="23"/>
        </w:rPr>
        <w:t>Zał. do ZW 94/2019</w:t>
      </w:r>
    </w:p>
    <w:p w14:paraId="6A8A5992" w14:textId="77777777" w:rsidR="00ED0D7E" w:rsidRDefault="00ED0D7E" w:rsidP="004B1C7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3"/>
          <w:szCs w:val="23"/>
        </w:rPr>
      </w:pPr>
    </w:p>
    <w:p w14:paraId="5A07D3B8" w14:textId="6FE620EF" w:rsidR="004B1C78" w:rsidRPr="00062085" w:rsidRDefault="004B1C78" w:rsidP="004B1C7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3"/>
          <w:szCs w:val="23"/>
        </w:rPr>
      </w:pPr>
      <w:r w:rsidRPr="00062085">
        <w:rPr>
          <w:rFonts w:cs="Times-Bold"/>
          <w:b/>
          <w:bCs/>
          <w:sz w:val="23"/>
          <w:szCs w:val="23"/>
        </w:rPr>
        <w:t>ZASADY PROGRAMU „Wybitnie uzdolnieni na P</w:t>
      </w:r>
      <w:r w:rsidR="004C35A0" w:rsidRPr="00062085">
        <w:rPr>
          <w:rFonts w:cs="Times-Bold"/>
          <w:b/>
          <w:bCs/>
          <w:sz w:val="23"/>
          <w:szCs w:val="23"/>
        </w:rPr>
        <w:t xml:space="preserve">olitechnice </w:t>
      </w:r>
      <w:r w:rsidRPr="00062085">
        <w:rPr>
          <w:rFonts w:cs="Times-Bold"/>
          <w:b/>
          <w:bCs/>
          <w:sz w:val="23"/>
          <w:szCs w:val="23"/>
        </w:rPr>
        <w:t>Wr</w:t>
      </w:r>
      <w:r w:rsidR="004C35A0" w:rsidRPr="00062085">
        <w:rPr>
          <w:rFonts w:cs="Times-Bold"/>
          <w:b/>
          <w:bCs/>
          <w:sz w:val="23"/>
          <w:szCs w:val="23"/>
        </w:rPr>
        <w:t>ocławskiej</w:t>
      </w:r>
      <w:r w:rsidRPr="00062085">
        <w:rPr>
          <w:rFonts w:cs="Times-Bold"/>
          <w:b/>
          <w:bCs/>
          <w:sz w:val="23"/>
          <w:szCs w:val="23"/>
        </w:rPr>
        <w:t>”</w:t>
      </w:r>
    </w:p>
    <w:p w14:paraId="795218ED" w14:textId="77777777" w:rsidR="002E57AC" w:rsidRPr="00062085" w:rsidRDefault="002E57AC" w:rsidP="004324A4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3"/>
          <w:szCs w:val="23"/>
        </w:rPr>
      </w:pPr>
    </w:p>
    <w:p w14:paraId="5D932931" w14:textId="77777777" w:rsidR="002E57AC" w:rsidRPr="00062085" w:rsidRDefault="002E57AC" w:rsidP="002E57AC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3"/>
          <w:szCs w:val="23"/>
        </w:rPr>
      </w:pPr>
      <w:r w:rsidRPr="00062085">
        <w:rPr>
          <w:rFonts w:cs="Times-Bold"/>
          <w:b/>
          <w:bCs/>
          <w:sz w:val="23"/>
          <w:szCs w:val="23"/>
        </w:rPr>
        <w:t>§1</w:t>
      </w:r>
    </w:p>
    <w:p w14:paraId="71A0289F" w14:textId="77777777" w:rsidR="004C35A0" w:rsidRPr="00062085" w:rsidRDefault="004B1C78" w:rsidP="005B0F03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BENEFICJENCI PROGRAMU</w:t>
      </w:r>
    </w:p>
    <w:p w14:paraId="28434437" w14:textId="77777777" w:rsidR="004B1C78" w:rsidRPr="00062085" w:rsidRDefault="004B1C78" w:rsidP="00026097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1. Do programu „Wybitnie uzdolnieni na P</w:t>
      </w:r>
      <w:r w:rsidR="004C35A0" w:rsidRPr="00062085">
        <w:rPr>
          <w:rFonts w:cs="Times-Roman"/>
          <w:sz w:val="23"/>
          <w:szCs w:val="23"/>
        </w:rPr>
        <w:t xml:space="preserve">olitechnice </w:t>
      </w:r>
      <w:r w:rsidRPr="00062085">
        <w:rPr>
          <w:rFonts w:cs="Times-Roman"/>
          <w:sz w:val="23"/>
          <w:szCs w:val="23"/>
        </w:rPr>
        <w:t>Wr</w:t>
      </w:r>
      <w:r w:rsidR="004C35A0" w:rsidRPr="00062085">
        <w:rPr>
          <w:rFonts w:cs="Times-Roman"/>
          <w:sz w:val="23"/>
          <w:szCs w:val="23"/>
        </w:rPr>
        <w:t>ocławskiej</w:t>
      </w:r>
      <w:r w:rsidRPr="00062085">
        <w:rPr>
          <w:rFonts w:cs="Times-Roman"/>
          <w:sz w:val="23"/>
          <w:szCs w:val="23"/>
        </w:rPr>
        <w:t>” mogą przystąpić:</w:t>
      </w:r>
    </w:p>
    <w:p w14:paraId="379CAD8D" w14:textId="77777777" w:rsidR="004B1C78" w:rsidRPr="00062085" w:rsidRDefault="004B1C78" w:rsidP="000260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Laureaci/finaliści olimpiady szczebla centralnego wymienionej w załączniku</w:t>
      </w:r>
      <w:r w:rsidR="004C35A0" w:rsidRPr="00062085">
        <w:rPr>
          <w:rFonts w:cs="Times-Roman"/>
          <w:sz w:val="23"/>
          <w:szCs w:val="23"/>
        </w:rPr>
        <w:t xml:space="preserve"> </w:t>
      </w:r>
      <w:r w:rsidR="000A2861" w:rsidRPr="00062085">
        <w:rPr>
          <w:rFonts w:cs="Times-Roman"/>
          <w:sz w:val="23"/>
          <w:szCs w:val="23"/>
        </w:rPr>
        <w:t>nr 1</w:t>
      </w:r>
      <w:r w:rsidRPr="00062085">
        <w:rPr>
          <w:rFonts w:cs="Times-Roman"/>
          <w:sz w:val="23"/>
          <w:szCs w:val="23"/>
        </w:rPr>
        <w:t xml:space="preserve"> do niniejszego </w:t>
      </w:r>
      <w:r w:rsidR="00CD29D4" w:rsidRPr="00062085">
        <w:rPr>
          <w:rFonts w:cs="Times-Roman"/>
          <w:sz w:val="23"/>
          <w:szCs w:val="23"/>
        </w:rPr>
        <w:t>dokumentu</w:t>
      </w:r>
      <w:r w:rsidRPr="00062085">
        <w:rPr>
          <w:rFonts w:cs="Times-Roman"/>
          <w:sz w:val="23"/>
          <w:szCs w:val="23"/>
        </w:rPr>
        <w:t>, którzy zajęli w olimpiadzie miejsce od I do V;</w:t>
      </w:r>
    </w:p>
    <w:p w14:paraId="10BABD36" w14:textId="77777777" w:rsidR="004B1C78" w:rsidRPr="00062085" w:rsidRDefault="004B1C78" w:rsidP="000260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Laureaci/finaliści „</w:t>
      </w:r>
      <w:r w:rsidR="00B01405" w:rsidRPr="00062085">
        <w:rPr>
          <w:rFonts w:cs="Times-Roman"/>
          <w:sz w:val="23"/>
          <w:szCs w:val="23"/>
        </w:rPr>
        <w:t>Międzynarodow</w:t>
      </w:r>
      <w:r w:rsidR="00CD29D4" w:rsidRPr="00062085">
        <w:rPr>
          <w:rFonts w:cs="Times-Roman"/>
          <w:sz w:val="23"/>
          <w:szCs w:val="23"/>
        </w:rPr>
        <w:t>ych</w:t>
      </w:r>
      <w:r w:rsidR="00B01405" w:rsidRPr="00062085">
        <w:rPr>
          <w:rFonts w:cs="Times-Roman"/>
          <w:sz w:val="23"/>
          <w:szCs w:val="23"/>
        </w:rPr>
        <w:t xml:space="preserve"> Mistrzostw w </w:t>
      </w:r>
      <w:r w:rsidRPr="00062085">
        <w:rPr>
          <w:rFonts w:cs="Times-Roman"/>
          <w:sz w:val="23"/>
          <w:szCs w:val="23"/>
        </w:rPr>
        <w:t>Gr</w:t>
      </w:r>
      <w:r w:rsidR="00B01405" w:rsidRPr="00062085">
        <w:rPr>
          <w:rFonts w:cs="Times-Roman"/>
          <w:sz w:val="23"/>
          <w:szCs w:val="23"/>
        </w:rPr>
        <w:t>ach M</w:t>
      </w:r>
      <w:r w:rsidRPr="00062085">
        <w:rPr>
          <w:rFonts w:cs="Times-Roman"/>
          <w:sz w:val="23"/>
          <w:szCs w:val="23"/>
        </w:rPr>
        <w:t>atematyczn</w:t>
      </w:r>
      <w:r w:rsidR="00026097" w:rsidRPr="00062085">
        <w:rPr>
          <w:rFonts w:cs="Times-Roman"/>
          <w:sz w:val="23"/>
          <w:szCs w:val="23"/>
        </w:rPr>
        <w:t>ych i </w:t>
      </w:r>
      <w:r w:rsidR="00B01405" w:rsidRPr="00062085">
        <w:rPr>
          <w:rFonts w:cs="Times-Roman"/>
          <w:sz w:val="23"/>
          <w:szCs w:val="23"/>
        </w:rPr>
        <w:t>Logicznych</w:t>
      </w:r>
      <w:r w:rsidRPr="00062085">
        <w:rPr>
          <w:rFonts w:cs="Times-Roman"/>
          <w:sz w:val="23"/>
          <w:szCs w:val="23"/>
        </w:rPr>
        <w:t xml:space="preserve">” </w:t>
      </w:r>
      <w:r w:rsidR="000764F7" w:rsidRPr="00062085">
        <w:rPr>
          <w:rFonts w:cs="Times-Roman"/>
          <w:sz w:val="23"/>
          <w:szCs w:val="23"/>
        </w:rPr>
        <w:t>(</w:t>
      </w:r>
      <w:r w:rsidR="00307B04">
        <w:rPr>
          <w:rFonts w:cs="Times-Roman"/>
          <w:sz w:val="23"/>
          <w:szCs w:val="23"/>
        </w:rPr>
        <w:t>w </w:t>
      </w:r>
      <w:r w:rsidR="00B44CFF" w:rsidRPr="00062085">
        <w:rPr>
          <w:rFonts w:cs="Times-Roman"/>
          <w:sz w:val="23"/>
          <w:szCs w:val="23"/>
        </w:rPr>
        <w:t>kategorii L1</w:t>
      </w:r>
      <w:r w:rsidR="000764F7" w:rsidRPr="00062085">
        <w:rPr>
          <w:rFonts w:cs="Times-Roman"/>
          <w:sz w:val="23"/>
          <w:szCs w:val="23"/>
        </w:rPr>
        <w:t>)</w:t>
      </w:r>
      <w:r w:rsidR="00B44CFF" w:rsidRPr="00062085">
        <w:rPr>
          <w:rFonts w:cs="Times-Roman"/>
          <w:sz w:val="23"/>
          <w:szCs w:val="23"/>
        </w:rPr>
        <w:t>, którzy zajęli w</w:t>
      </w:r>
      <w:r w:rsidR="000764F7" w:rsidRPr="00062085">
        <w:rPr>
          <w:rFonts w:cs="Times-Roman"/>
          <w:sz w:val="23"/>
          <w:szCs w:val="23"/>
        </w:rPr>
        <w:t xml:space="preserve"> finale międzynarodowym</w:t>
      </w:r>
      <w:r w:rsidR="00B44CFF" w:rsidRPr="00062085">
        <w:rPr>
          <w:rFonts w:cs="Times-Roman"/>
          <w:sz w:val="23"/>
          <w:szCs w:val="23"/>
        </w:rPr>
        <w:t> </w:t>
      </w:r>
      <w:r w:rsidRPr="00062085">
        <w:rPr>
          <w:rFonts w:cs="Times-Roman"/>
          <w:sz w:val="23"/>
          <w:szCs w:val="23"/>
        </w:rPr>
        <w:t>konkurs</w:t>
      </w:r>
      <w:r w:rsidR="000764F7" w:rsidRPr="00062085">
        <w:rPr>
          <w:rFonts w:cs="Times-Roman"/>
          <w:sz w:val="23"/>
          <w:szCs w:val="23"/>
        </w:rPr>
        <w:t>u</w:t>
      </w:r>
      <w:r w:rsidRPr="00062085">
        <w:rPr>
          <w:rFonts w:cs="Times-Roman"/>
          <w:sz w:val="23"/>
          <w:szCs w:val="23"/>
        </w:rPr>
        <w:t xml:space="preserve"> miejsce od I do III;</w:t>
      </w:r>
    </w:p>
    <w:p w14:paraId="66F982ED" w14:textId="77777777" w:rsidR="005B0B53" w:rsidRPr="00062085" w:rsidRDefault="005B0B53" w:rsidP="000260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 xml:space="preserve">Laureaci konkursu </w:t>
      </w:r>
      <w:r w:rsidR="00275023" w:rsidRPr="00062085">
        <w:rPr>
          <w:rFonts w:cs="Times-Roman"/>
          <w:sz w:val="23"/>
          <w:szCs w:val="23"/>
        </w:rPr>
        <w:t>„</w:t>
      </w:r>
      <w:r w:rsidRPr="00062085">
        <w:rPr>
          <w:rFonts w:cs="Times-Roman"/>
          <w:sz w:val="23"/>
          <w:szCs w:val="23"/>
        </w:rPr>
        <w:t>Studium Talent</w:t>
      </w:r>
      <w:r w:rsidR="00275023" w:rsidRPr="00062085">
        <w:rPr>
          <w:rFonts w:cs="Times-Roman"/>
          <w:sz w:val="23"/>
          <w:szCs w:val="23"/>
        </w:rPr>
        <w:t>”</w:t>
      </w:r>
      <w:r w:rsidRPr="00062085">
        <w:rPr>
          <w:rFonts w:cs="Times-Roman"/>
          <w:sz w:val="23"/>
          <w:szCs w:val="23"/>
        </w:rPr>
        <w:t>, którzy zakończyli konkurs z wynikiem celującym;</w:t>
      </w:r>
    </w:p>
    <w:p w14:paraId="0D20B4CA" w14:textId="77777777" w:rsidR="008F3937" w:rsidRPr="0004178E" w:rsidRDefault="008F3937" w:rsidP="000260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 xml:space="preserve">Kandydaci na studia, przyjęci na Politechnikę Wrocławską, którzy podjęli te studia i którzy uzyskali na egzaminie maturalnym z matematyki i/lub z fizyki i/lub z informatyki  i/lub z chemii i/lub z biologii i/lub z geografii na poziomie </w:t>
      </w:r>
      <w:r w:rsidR="008537C4" w:rsidRPr="00062085">
        <w:rPr>
          <w:rFonts w:cs="Times-Roman"/>
          <w:sz w:val="23"/>
          <w:szCs w:val="23"/>
        </w:rPr>
        <w:t>rozszerzonym</w:t>
      </w:r>
      <w:r w:rsidR="001B716A" w:rsidRPr="00062085">
        <w:rPr>
          <w:rFonts w:cs="Times-Roman"/>
          <w:strike/>
          <w:sz w:val="23"/>
          <w:szCs w:val="23"/>
        </w:rPr>
        <w:t xml:space="preserve"> </w:t>
      </w:r>
      <w:r w:rsidRPr="00062085">
        <w:rPr>
          <w:rFonts w:cs="Times-Roman"/>
          <w:sz w:val="23"/>
          <w:szCs w:val="23"/>
        </w:rPr>
        <w:t>100% (</w:t>
      </w:r>
      <w:r w:rsidR="008537C4" w:rsidRPr="00062085">
        <w:rPr>
          <w:rFonts w:cs="Times-Roman"/>
          <w:sz w:val="23"/>
          <w:szCs w:val="23"/>
        </w:rPr>
        <w:t xml:space="preserve">lub </w:t>
      </w:r>
      <w:r w:rsidRPr="00062085">
        <w:rPr>
          <w:rFonts w:cs="Times-Roman"/>
          <w:sz w:val="23"/>
          <w:szCs w:val="23"/>
        </w:rPr>
        <w:t>maksymalny możliwy do uzyskania wynik – zgodnie ze skalą)</w:t>
      </w:r>
      <w:r w:rsidR="00524E1A" w:rsidRPr="00062085">
        <w:rPr>
          <w:rFonts w:cs="Times-Roman"/>
          <w:sz w:val="23"/>
          <w:szCs w:val="23"/>
        </w:rPr>
        <w:t xml:space="preserve">. Wynik ten musi stanowić podstawę do przyjęcia na kierunek studiów, na którym kandydat podjął </w:t>
      </w:r>
      <w:r w:rsidR="00524E1A" w:rsidRPr="0004178E">
        <w:rPr>
          <w:rFonts w:cs="Times-Roman"/>
          <w:sz w:val="23"/>
          <w:szCs w:val="23"/>
        </w:rPr>
        <w:t>studia</w:t>
      </w:r>
      <w:r w:rsidRPr="0004178E">
        <w:rPr>
          <w:rFonts w:cs="Times-Roman"/>
          <w:sz w:val="23"/>
          <w:szCs w:val="23"/>
        </w:rPr>
        <w:t>;</w:t>
      </w:r>
    </w:p>
    <w:p w14:paraId="3AC45212" w14:textId="34D9C75C" w:rsidR="004B1C78" w:rsidRPr="0004178E" w:rsidRDefault="004B1C78" w:rsidP="00026097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 xml:space="preserve">Kandydaci na studia, </w:t>
      </w:r>
      <w:r w:rsidR="00B01405" w:rsidRPr="0004178E">
        <w:rPr>
          <w:rFonts w:cs="Times-Roman"/>
          <w:sz w:val="23"/>
          <w:szCs w:val="23"/>
        </w:rPr>
        <w:t>przyjęci na Politechnikę Wrocławsk</w:t>
      </w:r>
      <w:r w:rsidR="000764F7" w:rsidRPr="0004178E">
        <w:rPr>
          <w:rFonts w:cs="Times-Roman"/>
          <w:sz w:val="23"/>
          <w:szCs w:val="23"/>
        </w:rPr>
        <w:t>ą</w:t>
      </w:r>
      <w:r w:rsidR="00A2784C">
        <w:rPr>
          <w:rFonts w:cs="Times-Roman"/>
          <w:sz w:val="23"/>
          <w:szCs w:val="23"/>
        </w:rPr>
        <w:t xml:space="preserve">, którzy podjęli te studia i </w:t>
      </w:r>
      <w:r w:rsidRPr="0004178E">
        <w:rPr>
          <w:rFonts w:cs="Times-Roman"/>
          <w:sz w:val="23"/>
          <w:szCs w:val="23"/>
        </w:rPr>
        <w:t>który</w:t>
      </w:r>
      <w:r w:rsidR="008E6406" w:rsidRPr="0004178E">
        <w:rPr>
          <w:rFonts w:cs="Times-Roman"/>
          <w:sz w:val="23"/>
          <w:szCs w:val="23"/>
        </w:rPr>
        <w:t>ch wskaźnik rekrutacyjny wyn</w:t>
      </w:r>
      <w:r w:rsidR="00F655BA" w:rsidRPr="0004178E">
        <w:rPr>
          <w:rFonts w:cs="Times-Roman"/>
          <w:sz w:val="23"/>
          <w:szCs w:val="23"/>
        </w:rPr>
        <w:t>iósł</w:t>
      </w:r>
      <w:r w:rsidRPr="0004178E">
        <w:rPr>
          <w:rFonts w:cs="Times-Roman"/>
          <w:sz w:val="23"/>
          <w:szCs w:val="23"/>
        </w:rPr>
        <w:t xml:space="preserve"> co najmniej </w:t>
      </w:r>
      <w:r w:rsidR="00F3294C">
        <w:rPr>
          <w:rFonts w:cs="Times-Roman"/>
          <w:sz w:val="23"/>
          <w:szCs w:val="23"/>
        </w:rPr>
        <w:t>50</w:t>
      </w:r>
      <w:r w:rsidR="000D280D" w:rsidRPr="0004178E">
        <w:rPr>
          <w:rFonts w:cs="Times-Roman"/>
          <w:sz w:val="23"/>
          <w:szCs w:val="23"/>
        </w:rPr>
        <w:t>0</w:t>
      </w:r>
      <w:r w:rsidR="005B0B53" w:rsidRPr="0004178E">
        <w:rPr>
          <w:rFonts w:cs="Times-Roman"/>
          <w:sz w:val="23"/>
          <w:szCs w:val="23"/>
        </w:rPr>
        <w:t xml:space="preserve"> </w:t>
      </w:r>
      <w:r w:rsidRPr="0004178E">
        <w:rPr>
          <w:rFonts w:cs="Times-Roman"/>
          <w:sz w:val="23"/>
          <w:szCs w:val="23"/>
        </w:rPr>
        <w:t>pkt. (</w:t>
      </w:r>
      <w:r w:rsidR="002803A7" w:rsidRPr="0004178E">
        <w:rPr>
          <w:rFonts w:cs="Times-Roman"/>
          <w:sz w:val="23"/>
          <w:szCs w:val="23"/>
        </w:rPr>
        <w:t xml:space="preserve">nie uwzględnia się punktów </w:t>
      </w:r>
      <w:r w:rsidR="00307B04" w:rsidRPr="0004178E">
        <w:rPr>
          <w:rFonts w:cs="Times-Roman"/>
          <w:sz w:val="23"/>
          <w:szCs w:val="23"/>
        </w:rPr>
        <w:t>z </w:t>
      </w:r>
      <w:r w:rsidR="002803A7" w:rsidRPr="0004178E">
        <w:rPr>
          <w:rFonts w:cs="Times-Roman"/>
          <w:sz w:val="23"/>
          <w:szCs w:val="23"/>
        </w:rPr>
        <w:t>obowiązkowego egzaminu z rysunku</w:t>
      </w:r>
      <w:r w:rsidR="00A2784C">
        <w:rPr>
          <w:rFonts w:cs="Times-Roman"/>
          <w:sz w:val="23"/>
          <w:szCs w:val="23"/>
        </w:rPr>
        <w:t xml:space="preserve"> oraz punktów z konkursu Studium Talent</w:t>
      </w:r>
      <w:r w:rsidR="00EA6FD6">
        <w:rPr>
          <w:rFonts w:cs="Times-Roman"/>
          <w:sz w:val="23"/>
          <w:szCs w:val="23"/>
        </w:rPr>
        <w:t>);</w:t>
      </w:r>
    </w:p>
    <w:p w14:paraId="188D4838" w14:textId="35BA3DE4" w:rsidR="001B0E20" w:rsidRPr="00EA6FD6" w:rsidRDefault="006F0B02" w:rsidP="001B0E2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>
        <w:rPr>
          <w:rFonts w:ascii="Calibri" w:hAnsi="Calibri"/>
        </w:rPr>
        <w:t>Z</w:t>
      </w:r>
      <w:r w:rsidR="001B0E20" w:rsidRPr="0004178E">
        <w:rPr>
          <w:rFonts w:ascii="Calibri" w:hAnsi="Calibri"/>
        </w:rPr>
        <w:t xml:space="preserve">wycięzca Otwartego Międzyszkolnego Konkursu </w:t>
      </w:r>
      <w:r w:rsidR="00EA6FD6">
        <w:rPr>
          <w:rFonts w:ascii="Calibri" w:hAnsi="Calibri"/>
        </w:rPr>
        <w:t>Fizycznego;</w:t>
      </w:r>
    </w:p>
    <w:p w14:paraId="4A70CBEC" w14:textId="6C21EDB9" w:rsidR="00EA6FD6" w:rsidRPr="0004178E" w:rsidRDefault="00EA6FD6" w:rsidP="001B0E2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>
        <w:rPr>
          <w:rFonts w:ascii="Calibri" w:hAnsi="Calibri"/>
        </w:rPr>
        <w:t>Laureaci konkursu „Matematyka nasz wspólny język”.</w:t>
      </w:r>
    </w:p>
    <w:p w14:paraId="7F185159" w14:textId="77777777" w:rsidR="001B0E20" w:rsidRPr="0004178E" w:rsidRDefault="001B0E20" w:rsidP="001B0E20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rPr>
          <w:rFonts w:cs="Times-Roman"/>
          <w:sz w:val="23"/>
          <w:szCs w:val="23"/>
        </w:rPr>
      </w:pPr>
    </w:p>
    <w:p w14:paraId="62F5CEB2" w14:textId="77777777" w:rsidR="00A1366D" w:rsidRPr="0004178E" w:rsidRDefault="00A1366D" w:rsidP="002E57AC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Times-Bold"/>
          <w:b/>
          <w:bCs/>
          <w:sz w:val="23"/>
          <w:szCs w:val="23"/>
        </w:rPr>
      </w:pPr>
    </w:p>
    <w:p w14:paraId="0B077D2D" w14:textId="77777777" w:rsidR="002E57AC" w:rsidRPr="0004178E" w:rsidRDefault="002E57AC" w:rsidP="00A136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-Roman"/>
          <w:sz w:val="23"/>
          <w:szCs w:val="23"/>
        </w:rPr>
      </w:pPr>
      <w:r w:rsidRPr="0004178E">
        <w:rPr>
          <w:rFonts w:cs="Times-Bold"/>
          <w:b/>
          <w:bCs/>
          <w:sz w:val="23"/>
          <w:szCs w:val="23"/>
        </w:rPr>
        <w:t>§2</w:t>
      </w:r>
    </w:p>
    <w:p w14:paraId="3959DA26" w14:textId="77777777" w:rsidR="004C35A0" w:rsidRPr="00062085" w:rsidRDefault="004C35A0" w:rsidP="005B0F03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GRATYFIKACJA</w:t>
      </w:r>
    </w:p>
    <w:p w14:paraId="4712C37D" w14:textId="77777777" w:rsidR="004C35A0" w:rsidRPr="00062085" w:rsidRDefault="004C35A0" w:rsidP="00A136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W ramach programu „Wybitnie uzdolnieni na Politechnice Wrocławskiej” Uczelnia oferuje:</w:t>
      </w:r>
    </w:p>
    <w:p w14:paraId="35E26A87" w14:textId="77777777" w:rsidR="004C35A0" w:rsidRPr="00062085" w:rsidRDefault="00750491" w:rsidP="00A1366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s</w:t>
      </w:r>
      <w:r w:rsidR="002E57AC" w:rsidRPr="00062085">
        <w:rPr>
          <w:rFonts w:cs="Times-Roman"/>
          <w:sz w:val="23"/>
          <w:szCs w:val="23"/>
        </w:rPr>
        <w:t>typendium</w:t>
      </w:r>
      <w:r w:rsidR="00772AA1" w:rsidRPr="00062085">
        <w:rPr>
          <w:rFonts w:cs="Times-Roman"/>
          <w:sz w:val="23"/>
          <w:szCs w:val="23"/>
        </w:rPr>
        <w:t>;</w:t>
      </w:r>
    </w:p>
    <w:p w14:paraId="4A1D87E5" w14:textId="77777777" w:rsidR="000764F7" w:rsidRPr="00062085" w:rsidRDefault="00750491" w:rsidP="000764F7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o</w:t>
      </w:r>
      <w:r w:rsidR="000764F7" w:rsidRPr="00062085">
        <w:rPr>
          <w:rFonts w:cs="Times-Roman"/>
          <w:sz w:val="23"/>
          <w:szCs w:val="23"/>
        </w:rPr>
        <w:t>piekę merytoryczną opiekuna naukowego (tutora);</w:t>
      </w:r>
    </w:p>
    <w:p w14:paraId="69F347A3" w14:textId="77777777" w:rsidR="004C35A0" w:rsidRPr="00062085" w:rsidRDefault="00750491" w:rsidP="00A1366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m</w:t>
      </w:r>
      <w:r w:rsidR="004C35A0" w:rsidRPr="00062085">
        <w:rPr>
          <w:rFonts w:cs="Times-Roman"/>
          <w:sz w:val="23"/>
          <w:szCs w:val="23"/>
        </w:rPr>
        <w:t>iejsce w domu studenckim</w:t>
      </w:r>
      <w:r w:rsidR="000764F7" w:rsidRPr="00062085">
        <w:rPr>
          <w:rFonts w:cs="Times-Roman"/>
          <w:sz w:val="23"/>
          <w:szCs w:val="23"/>
        </w:rPr>
        <w:t>.</w:t>
      </w:r>
    </w:p>
    <w:p w14:paraId="35102430" w14:textId="77777777" w:rsidR="00A1366D" w:rsidRPr="00062085" w:rsidRDefault="00A1366D" w:rsidP="00A1366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="Times-Bold"/>
          <w:b/>
          <w:bCs/>
          <w:sz w:val="23"/>
          <w:szCs w:val="23"/>
        </w:rPr>
      </w:pPr>
    </w:p>
    <w:p w14:paraId="47491576" w14:textId="77777777" w:rsidR="004F4520" w:rsidRPr="00062085" w:rsidRDefault="004F4520" w:rsidP="004F452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-Bold"/>
          <w:b/>
          <w:bCs/>
          <w:sz w:val="23"/>
          <w:szCs w:val="23"/>
        </w:rPr>
      </w:pPr>
      <w:r w:rsidRPr="00062085">
        <w:rPr>
          <w:rFonts w:cs="Times-Bold"/>
          <w:b/>
          <w:bCs/>
          <w:sz w:val="23"/>
          <w:szCs w:val="23"/>
        </w:rPr>
        <w:t>§3</w:t>
      </w:r>
    </w:p>
    <w:p w14:paraId="59C92968" w14:textId="77777777" w:rsidR="004F4520" w:rsidRPr="00062085" w:rsidRDefault="004F4520" w:rsidP="005B0F0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-Bold"/>
          <w:bCs/>
          <w:sz w:val="23"/>
          <w:szCs w:val="23"/>
        </w:rPr>
      </w:pPr>
      <w:r w:rsidRPr="00062085">
        <w:rPr>
          <w:rFonts w:cs="Times-Bold"/>
          <w:bCs/>
          <w:sz w:val="23"/>
          <w:szCs w:val="23"/>
        </w:rPr>
        <w:t>WARUNKI FORMALNE PROGRAMU</w:t>
      </w:r>
    </w:p>
    <w:p w14:paraId="154656F2" w14:textId="66FA9662" w:rsidR="004F4520" w:rsidRPr="00B670C6" w:rsidRDefault="004F4520" w:rsidP="00D631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B670C6">
        <w:rPr>
          <w:sz w:val="23"/>
          <w:szCs w:val="23"/>
        </w:rPr>
        <w:t>Do programu może przystąpić kandydat, który podjął studi</w:t>
      </w:r>
      <w:r w:rsidR="001F2A42" w:rsidRPr="00B670C6">
        <w:rPr>
          <w:sz w:val="23"/>
          <w:szCs w:val="23"/>
        </w:rPr>
        <w:t>a w</w:t>
      </w:r>
      <w:r w:rsidR="001B0E20" w:rsidRPr="00B670C6">
        <w:rPr>
          <w:sz w:val="23"/>
          <w:szCs w:val="23"/>
        </w:rPr>
        <w:t> </w:t>
      </w:r>
      <w:r w:rsidR="001F2A42" w:rsidRPr="00B670C6">
        <w:rPr>
          <w:sz w:val="23"/>
          <w:szCs w:val="23"/>
        </w:rPr>
        <w:t>Politechnice Wrocławskiej</w:t>
      </w:r>
      <w:r w:rsidR="006F0B02">
        <w:rPr>
          <w:sz w:val="23"/>
          <w:szCs w:val="23"/>
        </w:rPr>
        <w:t>,</w:t>
      </w:r>
      <w:r w:rsidR="006F0B02" w:rsidRPr="006F0B02">
        <w:rPr>
          <w:sz w:val="23"/>
          <w:szCs w:val="23"/>
        </w:rPr>
        <w:t xml:space="preserve"> </w:t>
      </w:r>
      <w:r w:rsidR="006F0B02" w:rsidRPr="00B670C6">
        <w:rPr>
          <w:sz w:val="23"/>
          <w:szCs w:val="23"/>
        </w:rPr>
        <w:t>w roku zdania egzaminu maturalnego</w:t>
      </w:r>
      <w:r w:rsidR="006F0B02">
        <w:rPr>
          <w:sz w:val="23"/>
          <w:szCs w:val="23"/>
        </w:rPr>
        <w:t>.</w:t>
      </w:r>
    </w:p>
    <w:p w14:paraId="122CA272" w14:textId="77777777" w:rsidR="006F0B02" w:rsidRDefault="00742C58" w:rsidP="00BE29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6F0B02">
        <w:rPr>
          <w:rFonts w:cs="Times-Roman"/>
          <w:sz w:val="23"/>
          <w:szCs w:val="23"/>
        </w:rPr>
        <w:t>Kandydaci</w:t>
      </w:r>
      <w:r w:rsidR="006F0B02" w:rsidRPr="006F0B02">
        <w:rPr>
          <w:rFonts w:cs="Times-Roman"/>
          <w:sz w:val="23"/>
          <w:szCs w:val="23"/>
        </w:rPr>
        <w:t xml:space="preserve">, </w:t>
      </w:r>
      <w:r w:rsidR="00343A36" w:rsidRPr="006F0B02">
        <w:rPr>
          <w:rFonts w:cs="Times-Roman"/>
          <w:sz w:val="23"/>
          <w:szCs w:val="23"/>
        </w:rPr>
        <w:t>o</w:t>
      </w:r>
      <w:r w:rsidR="00D538E9" w:rsidRPr="006F0B02">
        <w:rPr>
          <w:rFonts w:cs="Times-Roman"/>
          <w:sz w:val="23"/>
          <w:szCs w:val="23"/>
        </w:rPr>
        <w:t xml:space="preserve"> których mowa</w:t>
      </w:r>
      <w:r w:rsidR="00343A36" w:rsidRPr="006F0B02">
        <w:rPr>
          <w:rFonts w:cs="Times-Roman"/>
          <w:sz w:val="23"/>
          <w:szCs w:val="23"/>
        </w:rPr>
        <w:t xml:space="preserve"> w </w:t>
      </w:r>
      <w:r w:rsidR="00EA6FD6" w:rsidRPr="006F0B02">
        <w:rPr>
          <w:rFonts w:cs="Times-Bold"/>
          <w:bCs/>
          <w:sz w:val="23"/>
          <w:szCs w:val="23"/>
        </w:rPr>
        <w:t>§1, ust. 1.1-1.7</w:t>
      </w:r>
      <w:r w:rsidR="006F0B02" w:rsidRPr="006F0B02">
        <w:rPr>
          <w:rFonts w:cs="Times-Bold"/>
          <w:bCs/>
          <w:sz w:val="23"/>
          <w:szCs w:val="23"/>
        </w:rPr>
        <w:t>,</w:t>
      </w:r>
      <w:r w:rsidR="00343A36" w:rsidRPr="006F0B02">
        <w:rPr>
          <w:rFonts w:cs="Times-Bold"/>
          <w:bCs/>
          <w:sz w:val="23"/>
          <w:szCs w:val="23"/>
        </w:rPr>
        <w:t xml:space="preserve"> </w:t>
      </w:r>
      <w:r w:rsidR="004F4520" w:rsidRPr="006F0B02">
        <w:rPr>
          <w:rFonts w:cs="Times-Roman"/>
          <w:sz w:val="23"/>
          <w:szCs w:val="23"/>
        </w:rPr>
        <w:t>składaj</w:t>
      </w:r>
      <w:r w:rsidR="008B24C1" w:rsidRPr="006F0B02">
        <w:rPr>
          <w:rFonts w:cs="TimesNewRoman"/>
          <w:sz w:val="23"/>
          <w:szCs w:val="23"/>
        </w:rPr>
        <w:t xml:space="preserve">ą wniosek </w:t>
      </w:r>
      <w:r w:rsidR="001F2A42" w:rsidRPr="006F0B02">
        <w:rPr>
          <w:rFonts w:cs="Times-Roman"/>
          <w:sz w:val="23"/>
          <w:szCs w:val="23"/>
        </w:rPr>
        <w:t>o zakwalifikowanie</w:t>
      </w:r>
      <w:r w:rsidR="004F4520" w:rsidRPr="006F0B02">
        <w:rPr>
          <w:rFonts w:cs="Times-Roman"/>
          <w:sz w:val="23"/>
          <w:szCs w:val="23"/>
        </w:rPr>
        <w:t xml:space="preserve"> w ramach programu „Wybitnie uzdolnieni na Politechnice Wrocławskiej” </w:t>
      </w:r>
      <w:r w:rsidR="00361315" w:rsidRPr="006F0B02">
        <w:rPr>
          <w:rFonts w:cs="TimesNewRoman"/>
          <w:sz w:val="23"/>
          <w:szCs w:val="23"/>
        </w:rPr>
        <w:t xml:space="preserve">(załącznik nr 2) </w:t>
      </w:r>
      <w:r w:rsidR="00361315" w:rsidRPr="006F0B02">
        <w:rPr>
          <w:rFonts w:cs="Times-Roman"/>
          <w:sz w:val="23"/>
          <w:szCs w:val="23"/>
        </w:rPr>
        <w:t xml:space="preserve">wraz z dokumentacją poświadczającą uprawnienia </w:t>
      </w:r>
      <w:r w:rsidR="004F4520" w:rsidRPr="006F0B02">
        <w:rPr>
          <w:rFonts w:cs="Times-Roman"/>
          <w:sz w:val="23"/>
          <w:szCs w:val="23"/>
        </w:rPr>
        <w:t xml:space="preserve">w Dziale Rekrutacji </w:t>
      </w:r>
      <w:r w:rsidR="00B01405" w:rsidRPr="006F0B02">
        <w:rPr>
          <w:rFonts w:cs="Times-Roman"/>
          <w:sz w:val="23"/>
          <w:szCs w:val="23"/>
        </w:rPr>
        <w:t xml:space="preserve">Politechniki Wrocławskiej </w:t>
      </w:r>
      <w:r w:rsidR="004F4520" w:rsidRPr="006F0B02">
        <w:rPr>
          <w:rFonts w:cs="Times-Roman"/>
          <w:sz w:val="23"/>
          <w:szCs w:val="23"/>
        </w:rPr>
        <w:t xml:space="preserve">w terminie do </w:t>
      </w:r>
      <w:r w:rsidR="00A24ECC" w:rsidRPr="006F0B02">
        <w:rPr>
          <w:rFonts w:cs="Times-Roman"/>
          <w:sz w:val="23"/>
          <w:szCs w:val="23"/>
        </w:rPr>
        <w:t>20 września</w:t>
      </w:r>
      <w:r w:rsidR="004F4520" w:rsidRPr="006F0B02">
        <w:rPr>
          <w:rFonts w:cs="Times-Roman"/>
          <w:sz w:val="23"/>
          <w:szCs w:val="23"/>
        </w:rPr>
        <w:t xml:space="preserve"> danego roku</w:t>
      </w:r>
      <w:r w:rsidR="006F0B02" w:rsidRPr="006F0B02">
        <w:rPr>
          <w:rFonts w:cs="Times-Roman"/>
          <w:sz w:val="23"/>
          <w:szCs w:val="23"/>
        </w:rPr>
        <w:t>.</w:t>
      </w:r>
    </w:p>
    <w:p w14:paraId="0EAE3354" w14:textId="701952AF" w:rsidR="004F4520" w:rsidRPr="006F0B02" w:rsidRDefault="006F0B02" w:rsidP="00BE298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>
        <w:rPr>
          <w:rFonts w:cs="Times-Roman"/>
          <w:sz w:val="23"/>
          <w:szCs w:val="23"/>
        </w:rPr>
        <w:t>Z</w:t>
      </w:r>
      <w:r w:rsidR="004F4520" w:rsidRPr="006F0B02">
        <w:rPr>
          <w:rFonts w:cs="Times-Roman"/>
          <w:sz w:val="23"/>
          <w:szCs w:val="23"/>
        </w:rPr>
        <w:t xml:space="preserve">łożone wnioski podlegają </w:t>
      </w:r>
      <w:r w:rsidR="00926BCE" w:rsidRPr="006F0B02">
        <w:rPr>
          <w:rFonts w:cs="Times-Roman"/>
          <w:sz w:val="23"/>
          <w:szCs w:val="23"/>
        </w:rPr>
        <w:t>ocenie przez Komisję</w:t>
      </w:r>
      <w:r w:rsidR="00273FD6" w:rsidRPr="006F0B02">
        <w:rPr>
          <w:rFonts w:cs="Times-Roman"/>
          <w:sz w:val="23"/>
          <w:szCs w:val="23"/>
        </w:rPr>
        <w:t xml:space="preserve"> </w:t>
      </w:r>
      <w:r w:rsidR="00A06A31" w:rsidRPr="006F0B02">
        <w:rPr>
          <w:rFonts w:cs="Times-Roman"/>
          <w:sz w:val="23"/>
          <w:szCs w:val="23"/>
        </w:rPr>
        <w:t xml:space="preserve">ds. </w:t>
      </w:r>
      <w:r>
        <w:rPr>
          <w:rFonts w:cs="Times-Roman"/>
          <w:sz w:val="23"/>
          <w:szCs w:val="23"/>
        </w:rPr>
        <w:t>P</w:t>
      </w:r>
      <w:r w:rsidR="00A06A31" w:rsidRPr="006F0B02">
        <w:rPr>
          <w:rFonts w:cs="Times-Roman"/>
          <w:sz w:val="23"/>
          <w:szCs w:val="23"/>
        </w:rPr>
        <w:t>rogra</w:t>
      </w:r>
      <w:r w:rsidR="0016090B" w:rsidRPr="006F0B02">
        <w:rPr>
          <w:rFonts w:cs="Times-Roman"/>
          <w:sz w:val="23"/>
          <w:szCs w:val="23"/>
        </w:rPr>
        <w:t>mu dla „W</w:t>
      </w:r>
      <w:r w:rsidR="00A06A31" w:rsidRPr="006F0B02">
        <w:rPr>
          <w:rFonts w:cs="Times-Roman"/>
          <w:sz w:val="23"/>
          <w:szCs w:val="23"/>
        </w:rPr>
        <w:t>ybitnie uzdolnionych</w:t>
      </w:r>
      <w:r w:rsidR="0016090B" w:rsidRPr="006F0B02">
        <w:rPr>
          <w:rFonts w:cs="Times-Roman"/>
          <w:sz w:val="23"/>
          <w:szCs w:val="23"/>
        </w:rPr>
        <w:t xml:space="preserve"> na Politechnice Wrocławskiej” powołaną przez Rektora Politechniki Wrocławskiej, zwaną</w:t>
      </w:r>
      <w:r w:rsidR="00772AA1" w:rsidRPr="006F0B02">
        <w:rPr>
          <w:rFonts w:cs="Times-Roman"/>
          <w:sz w:val="23"/>
          <w:szCs w:val="23"/>
        </w:rPr>
        <w:t xml:space="preserve"> dalej Komisją</w:t>
      </w:r>
      <w:r w:rsidR="004F4520" w:rsidRPr="006F0B02">
        <w:rPr>
          <w:rFonts w:cs="Times-Roman"/>
          <w:sz w:val="23"/>
          <w:szCs w:val="23"/>
        </w:rPr>
        <w:t>.</w:t>
      </w:r>
      <w:r w:rsidR="00BA46C9" w:rsidRPr="006F0B02">
        <w:rPr>
          <w:rFonts w:cs="Times-Roman"/>
          <w:sz w:val="23"/>
          <w:szCs w:val="23"/>
        </w:rPr>
        <w:t xml:space="preserve"> </w:t>
      </w:r>
    </w:p>
    <w:p w14:paraId="4BF3D0FE" w14:textId="43217C4E" w:rsidR="00BA46C9" w:rsidRPr="00062085" w:rsidRDefault="006F0B02" w:rsidP="0011606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>
        <w:rPr>
          <w:rFonts w:cs="Times-Roman"/>
          <w:sz w:val="23"/>
          <w:szCs w:val="23"/>
        </w:rPr>
        <w:t>W wyjątkowych sytuacjach</w:t>
      </w:r>
      <w:r w:rsidR="00343A36">
        <w:rPr>
          <w:rFonts w:cs="Times-Roman"/>
          <w:sz w:val="23"/>
          <w:szCs w:val="23"/>
        </w:rPr>
        <w:t>, gdy kandydat posiada szczególne osiągnięcia na szczeblu krajowym i/lub międzynarodowym,</w:t>
      </w:r>
      <w:r w:rsidR="00116062" w:rsidRPr="00062085">
        <w:rPr>
          <w:rFonts w:cs="Times-Roman"/>
          <w:sz w:val="23"/>
          <w:szCs w:val="23"/>
        </w:rPr>
        <w:t xml:space="preserve"> Komisja może zakwalifikować do programu osobę, która nie spełnia </w:t>
      </w:r>
      <w:r w:rsidR="00307B04">
        <w:rPr>
          <w:rFonts w:cs="Times-Roman"/>
          <w:sz w:val="23"/>
          <w:szCs w:val="23"/>
        </w:rPr>
        <w:t xml:space="preserve">warunków </w:t>
      </w:r>
      <w:r w:rsidR="00D538E9">
        <w:rPr>
          <w:rFonts w:cs="Times-Roman"/>
          <w:sz w:val="23"/>
          <w:szCs w:val="23"/>
        </w:rPr>
        <w:t>określonych</w:t>
      </w:r>
      <w:r w:rsidR="00307B04">
        <w:rPr>
          <w:rFonts w:cs="Times-Roman"/>
          <w:sz w:val="23"/>
          <w:szCs w:val="23"/>
        </w:rPr>
        <w:t xml:space="preserve"> w</w:t>
      </w:r>
      <w:r w:rsidR="00D538E9">
        <w:rPr>
          <w:rFonts w:cs="Times-Roman"/>
          <w:sz w:val="23"/>
          <w:szCs w:val="23"/>
        </w:rPr>
        <w:t xml:space="preserve"> </w:t>
      </w:r>
      <w:r w:rsidR="00116062" w:rsidRPr="00062085">
        <w:rPr>
          <w:rFonts w:cs="Times-Bold"/>
          <w:bCs/>
          <w:sz w:val="23"/>
          <w:szCs w:val="23"/>
        </w:rPr>
        <w:t>§1.</w:t>
      </w:r>
    </w:p>
    <w:p w14:paraId="63A571F2" w14:textId="77777777" w:rsidR="00926BCE" w:rsidRPr="00062085" w:rsidRDefault="004F4520" w:rsidP="00926BC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Decyzja Komisji</w:t>
      </w:r>
      <w:r w:rsidR="00A06A31" w:rsidRPr="00062085">
        <w:rPr>
          <w:rFonts w:cs="Times-Roman"/>
          <w:sz w:val="23"/>
          <w:szCs w:val="23"/>
        </w:rPr>
        <w:t xml:space="preserve"> j</w:t>
      </w:r>
      <w:r w:rsidRPr="00062085">
        <w:rPr>
          <w:rFonts w:cs="Times-Roman"/>
          <w:sz w:val="23"/>
          <w:szCs w:val="23"/>
        </w:rPr>
        <w:t>est ostateczna i nie przysługuje od niej odwołanie.</w:t>
      </w:r>
    </w:p>
    <w:p w14:paraId="5D112A4D" w14:textId="77777777" w:rsidR="00275023" w:rsidRPr="00062085" w:rsidRDefault="004F4520" w:rsidP="0027502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Uczestnik programu zobowiązany jest do bezzw</w:t>
      </w:r>
      <w:r w:rsidR="00A06A31" w:rsidRPr="00062085">
        <w:rPr>
          <w:rFonts w:cs="Times-Roman"/>
          <w:sz w:val="23"/>
          <w:szCs w:val="23"/>
        </w:rPr>
        <w:t xml:space="preserve">łocznego poinformowania Komisji </w:t>
      </w:r>
      <w:r w:rsidR="001B0E20">
        <w:rPr>
          <w:rFonts w:cs="Times-Roman"/>
          <w:sz w:val="23"/>
          <w:szCs w:val="23"/>
        </w:rPr>
        <w:t xml:space="preserve">o </w:t>
      </w:r>
      <w:r w:rsidRPr="00062085">
        <w:rPr>
          <w:rFonts w:cs="Times-Roman"/>
          <w:sz w:val="23"/>
          <w:szCs w:val="23"/>
        </w:rPr>
        <w:t>zmianach warunków odbywania studiów</w:t>
      </w:r>
      <w:r w:rsidR="00275023" w:rsidRPr="00062085">
        <w:rPr>
          <w:rFonts w:cs="Times-Roman"/>
          <w:sz w:val="23"/>
          <w:szCs w:val="23"/>
        </w:rPr>
        <w:t>, w tym w szczególności o:</w:t>
      </w:r>
    </w:p>
    <w:p w14:paraId="7690C08F" w14:textId="77777777" w:rsidR="00275023" w:rsidRPr="00062085" w:rsidRDefault="00AC1DEF" w:rsidP="0027502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 xml:space="preserve">złożeniu oświadczenia o </w:t>
      </w:r>
      <w:r w:rsidR="00275023" w:rsidRPr="00062085">
        <w:rPr>
          <w:rFonts w:cs="Times-Roman"/>
          <w:sz w:val="23"/>
          <w:szCs w:val="23"/>
        </w:rPr>
        <w:t>rezygnacji ze studiów;</w:t>
      </w:r>
    </w:p>
    <w:p w14:paraId="2A382011" w14:textId="77777777" w:rsidR="00275023" w:rsidRPr="00062085" w:rsidRDefault="00AC1DEF" w:rsidP="0027502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 xml:space="preserve">nieuzyskaniu wpisu na </w:t>
      </w:r>
      <w:r w:rsidR="00BD1762" w:rsidRPr="00062085">
        <w:rPr>
          <w:rFonts w:cs="Times-Roman"/>
          <w:sz w:val="23"/>
          <w:szCs w:val="23"/>
        </w:rPr>
        <w:t xml:space="preserve">kolejny </w:t>
      </w:r>
      <w:r w:rsidRPr="00062085">
        <w:rPr>
          <w:rFonts w:cs="Times-Roman"/>
          <w:sz w:val="23"/>
          <w:szCs w:val="23"/>
        </w:rPr>
        <w:t>semestr</w:t>
      </w:r>
      <w:r w:rsidR="00275023" w:rsidRPr="00062085">
        <w:rPr>
          <w:rFonts w:cs="Times-Roman"/>
          <w:sz w:val="23"/>
          <w:szCs w:val="23"/>
        </w:rPr>
        <w:t>;</w:t>
      </w:r>
    </w:p>
    <w:p w14:paraId="4632F83A" w14:textId="77777777" w:rsidR="00CC07F2" w:rsidRPr="00062085" w:rsidRDefault="007425B5" w:rsidP="00275023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udzieleniu</w:t>
      </w:r>
      <w:r w:rsidR="00AC1DEF" w:rsidRPr="00062085">
        <w:rPr>
          <w:rFonts w:cs="Times-Roman"/>
          <w:sz w:val="23"/>
          <w:szCs w:val="23"/>
        </w:rPr>
        <w:t xml:space="preserve"> mu urlopu dziekańskiego lub innego</w:t>
      </w:r>
      <w:r w:rsidR="00CC07F2" w:rsidRPr="00062085">
        <w:rPr>
          <w:rFonts w:cs="Times-Roman"/>
          <w:sz w:val="23"/>
          <w:szCs w:val="23"/>
        </w:rPr>
        <w:t>;</w:t>
      </w:r>
    </w:p>
    <w:p w14:paraId="2C69B0EC" w14:textId="5ECFBAE7" w:rsidR="00AC1DEF" w:rsidRPr="00062085" w:rsidRDefault="00343A36" w:rsidP="00AC1DEF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>
        <w:rPr>
          <w:rFonts w:cs="Times-Roman"/>
          <w:sz w:val="23"/>
          <w:szCs w:val="23"/>
        </w:rPr>
        <w:t xml:space="preserve">rozpoczęciu postępowania w sprawie </w:t>
      </w:r>
      <w:r w:rsidR="00AC1DEF" w:rsidRPr="00062085">
        <w:rPr>
          <w:rFonts w:cs="Times-Roman"/>
          <w:sz w:val="23"/>
          <w:szCs w:val="23"/>
        </w:rPr>
        <w:t>skreśleni</w:t>
      </w:r>
      <w:r>
        <w:rPr>
          <w:rFonts w:cs="Times-Roman"/>
          <w:sz w:val="23"/>
          <w:szCs w:val="23"/>
        </w:rPr>
        <w:t>a</w:t>
      </w:r>
      <w:r w:rsidR="00AC1DEF" w:rsidRPr="00062085">
        <w:rPr>
          <w:rFonts w:cs="Times-Roman"/>
          <w:sz w:val="23"/>
          <w:szCs w:val="23"/>
        </w:rPr>
        <w:t xml:space="preserve"> z listy studentów.</w:t>
      </w:r>
    </w:p>
    <w:p w14:paraId="6DB51E21" w14:textId="523FBA13" w:rsidR="00275023" w:rsidRPr="00062085" w:rsidRDefault="00275023" w:rsidP="001F2A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lastRenderedPageBreak/>
        <w:t xml:space="preserve">W przypadku </w:t>
      </w:r>
      <w:r w:rsidR="00F0741B" w:rsidRPr="00062085">
        <w:rPr>
          <w:rFonts w:cs="Times-Roman"/>
          <w:sz w:val="23"/>
          <w:szCs w:val="23"/>
        </w:rPr>
        <w:t>zaistnienia</w:t>
      </w:r>
      <w:r w:rsidR="00D538E9">
        <w:rPr>
          <w:rFonts w:cs="Times-Roman"/>
          <w:sz w:val="23"/>
          <w:szCs w:val="23"/>
        </w:rPr>
        <w:t xml:space="preserve"> okoliczności określo</w:t>
      </w:r>
      <w:r w:rsidRPr="00062085">
        <w:rPr>
          <w:rFonts w:cs="Times-Roman"/>
          <w:sz w:val="23"/>
          <w:szCs w:val="23"/>
        </w:rPr>
        <w:t>n</w:t>
      </w:r>
      <w:r w:rsidR="0056096F" w:rsidRPr="00062085">
        <w:rPr>
          <w:rFonts w:cs="Times-Roman"/>
          <w:sz w:val="23"/>
          <w:szCs w:val="23"/>
        </w:rPr>
        <w:t>ej</w:t>
      </w:r>
      <w:r w:rsidRPr="00062085">
        <w:rPr>
          <w:rFonts w:cs="Times-Roman"/>
          <w:sz w:val="23"/>
          <w:szCs w:val="23"/>
        </w:rPr>
        <w:t xml:space="preserve"> w </w:t>
      </w:r>
      <w:r w:rsidR="0056096F" w:rsidRPr="00062085">
        <w:rPr>
          <w:rFonts w:cs="Times-Roman"/>
          <w:bCs/>
          <w:sz w:val="23"/>
          <w:szCs w:val="23"/>
        </w:rPr>
        <w:t xml:space="preserve">§3 </w:t>
      </w:r>
      <w:r w:rsidR="00C0188B" w:rsidRPr="00062085">
        <w:rPr>
          <w:rFonts w:cs="Times-Roman"/>
          <w:bCs/>
          <w:sz w:val="23"/>
          <w:szCs w:val="23"/>
        </w:rPr>
        <w:t>ust</w:t>
      </w:r>
      <w:r w:rsidR="0056096F" w:rsidRPr="00062085">
        <w:rPr>
          <w:rFonts w:cs="Times-Roman"/>
          <w:bCs/>
          <w:sz w:val="23"/>
          <w:szCs w:val="23"/>
        </w:rPr>
        <w:t xml:space="preserve">. </w:t>
      </w:r>
      <w:r w:rsidR="00BD1762" w:rsidRPr="00062085">
        <w:rPr>
          <w:rFonts w:cs="Times-Roman"/>
          <w:bCs/>
          <w:sz w:val="23"/>
          <w:szCs w:val="23"/>
        </w:rPr>
        <w:t>6</w:t>
      </w:r>
      <w:r w:rsidR="00523ACA" w:rsidRPr="00062085">
        <w:rPr>
          <w:rFonts w:cs="Times-Roman"/>
          <w:sz w:val="23"/>
          <w:szCs w:val="23"/>
        </w:rPr>
        <w:t xml:space="preserve"> wypłata stypendium</w:t>
      </w:r>
      <w:r w:rsidRPr="00062085">
        <w:rPr>
          <w:rFonts w:cs="Times-Roman"/>
          <w:sz w:val="23"/>
          <w:szCs w:val="23"/>
        </w:rPr>
        <w:t xml:space="preserve"> zostaje wstrzyman</w:t>
      </w:r>
      <w:r w:rsidR="00343A36">
        <w:rPr>
          <w:rFonts w:cs="Times-Roman"/>
          <w:sz w:val="23"/>
          <w:szCs w:val="23"/>
        </w:rPr>
        <w:t>a.</w:t>
      </w:r>
    </w:p>
    <w:p w14:paraId="5851D45E" w14:textId="3AE22426" w:rsidR="00523ACA" w:rsidRPr="00062085" w:rsidRDefault="006F0B02" w:rsidP="00523AC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Cs/>
          <w:sz w:val="23"/>
          <w:szCs w:val="23"/>
        </w:rPr>
      </w:pPr>
      <w:r>
        <w:rPr>
          <w:rFonts w:cs="Times-Roman"/>
          <w:bCs/>
          <w:sz w:val="23"/>
          <w:szCs w:val="23"/>
        </w:rPr>
        <w:t>Jeżeli student uzyska wpis na semestr z</w:t>
      </w:r>
      <w:r w:rsidR="00523ACA" w:rsidRPr="00062085">
        <w:rPr>
          <w:rFonts w:cs="Times-Roman"/>
          <w:bCs/>
          <w:sz w:val="23"/>
          <w:szCs w:val="23"/>
        </w:rPr>
        <w:t>awieszone świadczenia zostają wypłacone w najbliższym terminie wypłat stypendium</w:t>
      </w:r>
      <w:r w:rsidR="0056096F" w:rsidRPr="001B0E20">
        <w:rPr>
          <w:rFonts w:cs="Times-Roman"/>
          <w:bCs/>
          <w:color w:val="000000" w:themeColor="text1"/>
          <w:sz w:val="23"/>
          <w:szCs w:val="23"/>
        </w:rPr>
        <w:t>.</w:t>
      </w:r>
      <w:r w:rsidR="00B868EE" w:rsidRPr="001B0E20">
        <w:rPr>
          <w:rFonts w:cs="Times-Roman"/>
          <w:bCs/>
          <w:color w:val="000000" w:themeColor="text1"/>
          <w:sz w:val="23"/>
          <w:szCs w:val="23"/>
        </w:rPr>
        <w:t xml:space="preserve"> W </w:t>
      </w:r>
      <w:r w:rsidR="00B868EE" w:rsidRPr="00062085">
        <w:rPr>
          <w:rFonts w:cs="Times-Roman"/>
          <w:bCs/>
          <w:sz w:val="23"/>
          <w:szCs w:val="23"/>
        </w:rPr>
        <w:t xml:space="preserve">przypadku </w:t>
      </w:r>
      <w:r w:rsidR="00D538E9">
        <w:rPr>
          <w:rFonts w:cs="Times-Roman"/>
          <w:bCs/>
          <w:sz w:val="23"/>
          <w:szCs w:val="23"/>
        </w:rPr>
        <w:t>nie</w:t>
      </w:r>
      <w:r w:rsidR="00B868EE" w:rsidRPr="00062085">
        <w:rPr>
          <w:rFonts w:cs="Times-Roman"/>
          <w:bCs/>
          <w:sz w:val="23"/>
          <w:szCs w:val="23"/>
        </w:rPr>
        <w:t>uzyskania wpisu na semestr zawieszone świadczenia nie zostaną wypłacone.</w:t>
      </w:r>
    </w:p>
    <w:p w14:paraId="564D0811" w14:textId="77777777" w:rsidR="00087395" w:rsidRPr="00062085" w:rsidRDefault="00087395" w:rsidP="0008739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Cs/>
          <w:sz w:val="23"/>
          <w:szCs w:val="23"/>
        </w:rPr>
      </w:pPr>
      <w:r w:rsidRPr="00062085">
        <w:rPr>
          <w:rFonts w:cs="Times-Roman"/>
          <w:bCs/>
          <w:sz w:val="23"/>
          <w:szCs w:val="23"/>
        </w:rPr>
        <w:t>Zawieszone świadczenia nie zostaną wypłacone</w:t>
      </w:r>
      <w:r w:rsidR="006C1717" w:rsidRPr="00062085">
        <w:rPr>
          <w:rFonts w:cs="Times-Roman"/>
          <w:bCs/>
          <w:sz w:val="23"/>
          <w:szCs w:val="23"/>
        </w:rPr>
        <w:t>,</w:t>
      </w:r>
      <w:r w:rsidRPr="00062085">
        <w:rPr>
          <w:rFonts w:cs="Times-Roman"/>
          <w:bCs/>
          <w:sz w:val="23"/>
          <w:szCs w:val="23"/>
        </w:rPr>
        <w:t xml:space="preserve"> jeżeli</w:t>
      </w:r>
      <w:r w:rsidR="006C1717" w:rsidRPr="00062085">
        <w:rPr>
          <w:rFonts w:cs="Times-Roman"/>
          <w:bCs/>
          <w:sz w:val="23"/>
          <w:szCs w:val="23"/>
        </w:rPr>
        <w:t xml:space="preserve"> </w:t>
      </w:r>
      <w:r w:rsidR="006C1717" w:rsidRPr="00062085">
        <w:rPr>
          <w:rFonts w:cs="Times-Roman"/>
          <w:sz w:val="23"/>
          <w:szCs w:val="23"/>
        </w:rPr>
        <w:t>student zostanie skreślony z listy studentów.</w:t>
      </w:r>
    </w:p>
    <w:p w14:paraId="643B5FEC" w14:textId="678001F3" w:rsidR="004F4520" w:rsidRPr="00062085" w:rsidRDefault="006C0E35" w:rsidP="001F2A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 xml:space="preserve">Decyzja </w:t>
      </w:r>
      <w:r w:rsidR="00C478FD">
        <w:rPr>
          <w:rFonts w:cs="Times-Roman"/>
          <w:sz w:val="23"/>
          <w:szCs w:val="23"/>
        </w:rPr>
        <w:t xml:space="preserve">o zakwalifikowaniu do programu </w:t>
      </w:r>
      <w:r w:rsidR="001B0E20">
        <w:rPr>
          <w:rFonts w:cs="Times-Roman"/>
          <w:sz w:val="23"/>
          <w:szCs w:val="23"/>
        </w:rPr>
        <w:t xml:space="preserve">zostanie </w:t>
      </w:r>
      <w:r w:rsidRPr="00062085">
        <w:rPr>
          <w:rFonts w:cs="Times-Roman"/>
          <w:sz w:val="23"/>
          <w:szCs w:val="23"/>
        </w:rPr>
        <w:t xml:space="preserve">uchylona przez </w:t>
      </w:r>
      <w:r w:rsidR="004F4520" w:rsidRPr="00062085">
        <w:rPr>
          <w:rFonts w:cs="Times-Roman"/>
          <w:sz w:val="23"/>
          <w:szCs w:val="23"/>
        </w:rPr>
        <w:t>Komisj</w:t>
      </w:r>
      <w:r w:rsidRPr="00062085">
        <w:rPr>
          <w:rFonts w:cs="Times-Roman"/>
          <w:sz w:val="23"/>
          <w:szCs w:val="23"/>
        </w:rPr>
        <w:t>ę w przypadku, gdy beneficjent programu</w:t>
      </w:r>
      <w:r w:rsidR="004F4520" w:rsidRPr="00062085">
        <w:rPr>
          <w:rFonts w:cs="Times-Roman"/>
          <w:sz w:val="23"/>
          <w:szCs w:val="23"/>
        </w:rPr>
        <w:t>:</w:t>
      </w:r>
    </w:p>
    <w:p w14:paraId="54DBC237" w14:textId="77777777" w:rsidR="00275023" w:rsidRPr="00062085" w:rsidRDefault="008C67B9" w:rsidP="00D8736F">
      <w:pPr>
        <w:pStyle w:val="Akapitzlist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z</w:t>
      </w:r>
      <w:r w:rsidR="00AC1DEF" w:rsidRPr="00062085">
        <w:rPr>
          <w:rFonts w:cs="Times-Roman"/>
          <w:sz w:val="23"/>
          <w:szCs w:val="23"/>
        </w:rPr>
        <w:t>łoży oświadczenie o rezygnacji ze studiów</w:t>
      </w:r>
      <w:r w:rsidR="00275023" w:rsidRPr="00062085">
        <w:rPr>
          <w:rFonts w:cs="Times-Roman"/>
          <w:sz w:val="23"/>
          <w:szCs w:val="23"/>
        </w:rPr>
        <w:t>;</w:t>
      </w:r>
    </w:p>
    <w:p w14:paraId="0DB69DE3" w14:textId="77777777" w:rsidR="004F4520" w:rsidRPr="00062085" w:rsidRDefault="008C67B9" w:rsidP="00D8736F">
      <w:pPr>
        <w:pStyle w:val="Akapitzlist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z</w:t>
      </w:r>
      <w:r w:rsidR="004F4520" w:rsidRPr="00062085">
        <w:rPr>
          <w:rFonts w:cs="Times-Roman"/>
          <w:sz w:val="23"/>
          <w:szCs w:val="23"/>
        </w:rPr>
        <w:t>ostanie skreślony z listy studentów;</w:t>
      </w:r>
    </w:p>
    <w:p w14:paraId="31D3C224" w14:textId="77777777" w:rsidR="00CC07F2" w:rsidRPr="00062085" w:rsidRDefault="008C67B9" w:rsidP="00D8736F">
      <w:pPr>
        <w:pStyle w:val="Akapitzlist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p</w:t>
      </w:r>
      <w:r w:rsidR="00CC07F2" w:rsidRPr="00062085">
        <w:rPr>
          <w:rFonts w:cs="Times-Roman"/>
          <w:sz w:val="23"/>
          <w:szCs w:val="23"/>
        </w:rPr>
        <w:t>rzebywa na urlopie dziekańskim lub innym;</w:t>
      </w:r>
    </w:p>
    <w:p w14:paraId="23CBAD28" w14:textId="77777777" w:rsidR="004F4520" w:rsidRPr="00062085" w:rsidRDefault="008C67B9" w:rsidP="00D8736F">
      <w:pPr>
        <w:pStyle w:val="Akapitzlist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n</w:t>
      </w:r>
      <w:r w:rsidR="004F4520" w:rsidRPr="00062085">
        <w:rPr>
          <w:rFonts w:cs="Times-Roman"/>
          <w:sz w:val="23"/>
          <w:szCs w:val="23"/>
        </w:rPr>
        <w:t>aruszy zasady dobrych</w:t>
      </w:r>
      <w:r w:rsidR="005B0B53" w:rsidRPr="00062085">
        <w:rPr>
          <w:rFonts w:cs="Times-Roman"/>
          <w:sz w:val="23"/>
          <w:szCs w:val="23"/>
        </w:rPr>
        <w:t xml:space="preserve"> obyczajów w nauce;</w:t>
      </w:r>
    </w:p>
    <w:p w14:paraId="57BE9559" w14:textId="0B38CC26" w:rsidR="006E4E42" w:rsidRPr="00062085" w:rsidRDefault="001F2A42" w:rsidP="00742C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-Roman"/>
          <w:bCs/>
          <w:sz w:val="23"/>
          <w:szCs w:val="23"/>
        </w:rPr>
      </w:pPr>
      <w:r w:rsidRPr="00062085">
        <w:rPr>
          <w:rFonts w:cs="Times-Roman"/>
          <w:sz w:val="23"/>
          <w:szCs w:val="23"/>
        </w:rPr>
        <w:t xml:space="preserve">Zmiana decyzji o zakwalifikowaniu </w:t>
      </w:r>
      <w:r w:rsidR="006E4E42" w:rsidRPr="00062085">
        <w:rPr>
          <w:rFonts w:cs="Times-Roman"/>
          <w:sz w:val="23"/>
          <w:szCs w:val="23"/>
        </w:rPr>
        <w:t xml:space="preserve">do programu </w:t>
      </w:r>
      <w:r w:rsidR="004F4520" w:rsidRPr="00062085">
        <w:rPr>
          <w:rFonts w:cs="Times-Roman"/>
          <w:sz w:val="23"/>
          <w:szCs w:val="23"/>
        </w:rPr>
        <w:t>następuje</w:t>
      </w:r>
      <w:r w:rsidRPr="00062085">
        <w:rPr>
          <w:rFonts w:cs="Times-Roman"/>
          <w:sz w:val="23"/>
          <w:szCs w:val="23"/>
        </w:rPr>
        <w:t xml:space="preserve"> </w:t>
      </w:r>
      <w:r w:rsidR="00490CEA" w:rsidRPr="00062085">
        <w:rPr>
          <w:rFonts w:cs="Times-Roman"/>
          <w:sz w:val="23"/>
          <w:szCs w:val="23"/>
        </w:rPr>
        <w:t>z dniem</w:t>
      </w:r>
      <w:r w:rsidR="004F4520" w:rsidRPr="00062085">
        <w:rPr>
          <w:rFonts w:cs="Times-Roman"/>
          <w:sz w:val="23"/>
          <w:szCs w:val="23"/>
        </w:rPr>
        <w:t xml:space="preserve">, w którym zaistniały okoliczności </w:t>
      </w:r>
      <w:r w:rsidR="00D538E9">
        <w:rPr>
          <w:rFonts w:cs="Times-Roman"/>
          <w:sz w:val="23"/>
          <w:szCs w:val="23"/>
        </w:rPr>
        <w:t>określone</w:t>
      </w:r>
      <w:r w:rsidR="004F4520" w:rsidRPr="00062085">
        <w:rPr>
          <w:rFonts w:cs="Times-Roman"/>
          <w:sz w:val="23"/>
          <w:szCs w:val="23"/>
        </w:rPr>
        <w:t xml:space="preserve"> w </w:t>
      </w:r>
      <w:r w:rsidR="004F4520" w:rsidRPr="00062085">
        <w:rPr>
          <w:rFonts w:cs="Times-Roman"/>
          <w:bCs/>
          <w:sz w:val="23"/>
          <w:szCs w:val="23"/>
        </w:rPr>
        <w:t>§</w:t>
      </w:r>
      <w:r w:rsidR="00742C58" w:rsidRPr="00062085">
        <w:rPr>
          <w:rFonts w:cs="Times-Roman"/>
          <w:bCs/>
          <w:sz w:val="23"/>
          <w:szCs w:val="23"/>
        </w:rPr>
        <w:t>3</w:t>
      </w:r>
      <w:r w:rsidR="004F4520" w:rsidRPr="00062085">
        <w:rPr>
          <w:rFonts w:cs="Times-Roman"/>
          <w:bCs/>
          <w:sz w:val="23"/>
          <w:szCs w:val="23"/>
        </w:rPr>
        <w:t xml:space="preserve"> </w:t>
      </w:r>
      <w:r w:rsidR="00C0188B" w:rsidRPr="00062085">
        <w:rPr>
          <w:rFonts w:cs="Times-Roman"/>
          <w:bCs/>
          <w:sz w:val="23"/>
          <w:szCs w:val="23"/>
        </w:rPr>
        <w:t>ust</w:t>
      </w:r>
      <w:r w:rsidR="004F4520" w:rsidRPr="00062085">
        <w:rPr>
          <w:rFonts w:cs="Times-Roman"/>
          <w:bCs/>
          <w:sz w:val="23"/>
          <w:szCs w:val="23"/>
        </w:rPr>
        <w:t xml:space="preserve">. </w:t>
      </w:r>
      <w:r w:rsidR="00BD1762" w:rsidRPr="00062085">
        <w:rPr>
          <w:rFonts w:cs="Times-Roman"/>
          <w:bCs/>
          <w:sz w:val="23"/>
          <w:szCs w:val="23"/>
        </w:rPr>
        <w:t>6</w:t>
      </w:r>
      <w:r w:rsidR="004F4520" w:rsidRPr="00062085">
        <w:rPr>
          <w:rFonts w:cs="Times-Roman"/>
          <w:bCs/>
          <w:sz w:val="23"/>
          <w:szCs w:val="23"/>
        </w:rPr>
        <w:t>.1.-</w:t>
      </w:r>
      <w:r w:rsidR="00BD1762" w:rsidRPr="00062085">
        <w:rPr>
          <w:rFonts w:cs="Times-Roman"/>
          <w:bCs/>
          <w:sz w:val="23"/>
          <w:szCs w:val="23"/>
        </w:rPr>
        <w:t>6</w:t>
      </w:r>
      <w:r w:rsidR="005B0B53" w:rsidRPr="00062085">
        <w:rPr>
          <w:rFonts w:cs="Times-Roman"/>
          <w:bCs/>
          <w:sz w:val="23"/>
          <w:szCs w:val="23"/>
        </w:rPr>
        <w:t>.</w:t>
      </w:r>
      <w:r w:rsidR="00D94987">
        <w:rPr>
          <w:rFonts w:cs="Times-Roman"/>
          <w:bCs/>
          <w:sz w:val="23"/>
          <w:szCs w:val="23"/>
        </w:rPr>
        <w:t>4</w:t>
      </w:r>
      <w:r w:rsidR="004F4520" w:rsidRPr="00062085">
        <w:rPr>
          <w:rFonts w:cs="Times-Roman"/>
          <w:bCs/>
          <w:sz w:val="23"/>
          <w:szCs w:val="23"/>
        </w:rPr>
        <w:t>.</w:t>
      </w:r>
    </w:p>
    <w:p w14:paraId="45744B8D" w14:textId="45530D7B" w:rsidR="008B24C1" w:rsidRPr="00062085" w:rsidRDefault="008B24C1" w:rsidP="001F2A4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bCs/>
          <w:sz w:val="23"/>
          <w:szCs w:val="23"/>
        </w:rPr>
      </w:pPr>
      <w:r w:rsidRPr="00062085">
        <w:rPr>
          <w:rFonts w:cs="Times-Roman"/>
          <w:sz w:val="23"/>
          <w:szCs w:val="23"/>
        </w:rPr>
        <w:t>Uczestnik</w:t>
      </w:r>
      <w:r w:rsidR="00D538E9">
        <w:rPr>
          <w:rFonts w:cs="Times-Roman"/>
          <w:sz w:val="23"/>
          <w:szCs w:val="23"/>
        </w:rPr>
        <w:t>owi</w:t>
      </w:r>
      <w:r w:rsidRPr="00062085">
        <w:rPr>
          <w:rFonts w:cs="Times-Roman"/>
          <w:sz w:val="23"/>
          <w:szCs w:val="23"/>
        </w:rPr>
        <w:t xml:space="preserve"> programu </w:t>
      </w:r>
      <w:r w:rsidR="00D538E9">
        <w:rPr>
          <w:rFonts w:cs="Times-Roman"/>
          <w:sz w:val="23"/>
          <w:szCs w:val="23"/>
        </w:rPr>
        <w:t>przysługuje</w:t>
      </w:r>
      <w:r w:rsidRPr="00062085">
        <w:rPr>
          <w:rFonts w:cs="Times-Roman"/>
          <w:sz w:val="23"/>
          <w:szCs w:val="23"/>
        </w:rPr>
        <w:t xml:space="preserve"> prawo do rezygnacji z udziału w programie.</w:t>
      </w:r>
    </w:p>
    <w:p w14:paraId="1983405C" w14:textId="77777777" w:rsidR="004F4520" w:rsidRPr="00062085" w:rsidRDefault="004F4520" w:rsidP="005B0F03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3"/>
          <w:szCs w:val="23"/>
        </w:rPr>
      </w:pPr>
    </w:p>
    <w:p w14:paraId="5B48BE9F" w14:textId="77777777" w:rsidR="00A1366D" w:rsidRPr="00062085" w:rsidRDefault="004F4520" w:rsidP="00A1366D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Times-Bold"/>
          <w:b/>
          <w:bCs/>
          <w:sz w:val="23"/>
          <w:szCs w:val="23"/>
        </w:rPr>
      </w:pPr>
      <w:r w:rsidRPr="00062085">
        <w:rPr>
          <w:rFonts w:cs="Times-Bold"/>
          <w:b/>
          <w:bCs/>
          <w:sz w:val="23"/>
          <w:szCs w:val="23"/>
        </w:rPr>
        <w:t>§4</w:t>
      </w:r>
    </w:p>
    <w:p w14:paraId="10C5B241" w14:textId="77777777" w:rsidR="002E57AC" w:rsidRPr="00062085" w:rsidRDefault="002E57AC" w:rsidP="005B0F03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center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STYPENDIA</w:t>
      </w:r>
    </w:p>
    <w:p w14:paraId="0B542EF3" w14:textId="20AD5BB4" w:rsidR="00A264BB" w:rsidRPr="0004178E" w:rsidRDefault="000764F7" w:rsidP="000E190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Stypendium</w:t>
      </w:r>
      <w:r w:rsidR="004B1C78" w:rsidRPr="00062085">
        <w:rPr>
          <w:rFonts w:cs="Times-Roman"/>
          <w:sz w:val="23"/>
          <w:szCs w:val="23"/>
        </w:rPr>
        <w:t xml:space="preserve"> w ramach programu </w:t>
      </w:r>
      <w:r w:rsidR="004B1C78" w:rsidRPr="0004178E">
        <w:rPr>
          <w:rFonts w:cs="Times-Roman"/>
          <w:sz w:val="23"/>
          <w:szCs w:val="23"/>
        </w:rPr>
        <w:t>„Wybitnie uzdolnieni na P</w:t>
      </w:r>
      <w:r w:rsidR="004C35A0" w:rsidRPr="0004178E">
        <w:rPr>
          <w:rFonts w:cs="Times-Roman"/>
          <w:sz w:val="23"/>
          <w:szCs w:val="23"/>
        </w:rPr>
        <w:t xml:space="preserve">olitechnice </w:t>
      </w:r>
      <w:r w:rsidR="004B1C78" w:rsidRPr="0004178E">
        <w:rPr>
          <w:rFonts w:cs="Times-Roman"/>
          <w:sz w:val="23"/>
          <w:szCs w:val="23"/>
        </w:rPr>
        <w:t>Wr</w:t>
      </w:r>
      <w:r w:rsidR="004C35A0" w:rsidRPr="0004178E">
        <w:rPr>
          <w:rFonts w:cs="Times-Roman"/>
          <w:sz w:val="23"/>
          <w:szCs w:val="23"/>
        </w:rPr>
        <w:t>ocławskiej</w:t>
      </w:r>
      <w:r w:rsidRPr="0004178E">
        <w:rPr>
          <w:rFonts w:cs="Times-Roman"/>
          <w:sz w:val="23"/>
          <w:szCs w:val="23"/>
        </w:rPr>
        <w:t>” może uzyskać</w:t>
      </w:r>
      <w:r w:rsidR="004516A6" w:rsidRPr="0004178E">
        <w:rPr>
          <w:rFonts w:cs="Times-Roman"/>
          <w:sz w:val="23"/>
          <w:szCs w:val="23"/>
        </w:rPr>
        <w:t xml:space="preserve"> kandydat</w:t>
      </w:r>
      <w:r w:rsidR="00C478FD" w:rsidRPr="0004178E">
        <w:rPr>
          <w:rFonts w:cs="Times-Roman"/>
          <w:sz w:val="23"/>
          <w:szCs w:val="23"/>
        </w:rPr>
        <w:t>,</w:t>
      </w:r>
      <w:r w:rsidR="004516A6" w:rsidRPr="0004178E">
        <w:rPr>
          <w:rFonts w:cs="Times-Roman"/>
          <w:sz w:val="23"/>
          <w:szCs w:val="23"/>
        </w:rPr>
        <w:t xml:space="preserve"> który podjął studia</w:t>
      </w:r>
      <w:r w:rsidR="00C478FD" w:rsidRPr="0004178E">
        <w:rPr>
          <w:rFonts w:cs="Times-Roman"/>
          <w:sz w:val="23"/>
          <w:szCs w:val="23"/>
        </w:rPr>
        <w:t xml:space="preserve"> na Politechnice Wrocławskiej</w:t>
      </w:r>
      <w:r w:rsidR="006F0B02">
        <w:rPr>
          <w:rFonts w:cs="Times-Roman"/>
          <w:sz w:val="23"/>
          <w:szCs w:val="23"/>
        </w:rPr>
        <w:t>, i</w:t>
      </w:r>
      <w:r w:rsidR="004516A6" w:rsidRPr="0004178E">
        <w:rPr>
          <w:rFonts w:cs="Times-Roman"/>
          <w:sz w:val="23"/>
          <w:szCs w:val="23"/>
        </w:rPr>
        <w:t xml:space="preserve"> który jest</w:t>
      </w:r>
      <w:r w:rsidR="004B1C78" w:rsidRPr="0004178E">
        <w:rPr>
          <w:rFonts w:cs="Times-Roman"/>
          <w:sz w:val="23"/>
          <w:szCs w:val="23"/>
        </w:rPr>
        <w:t xml:space="preserve">: </w:t>
      </w:r>
    </w:p>
    <w:p w14:paraId="3799D0C2" w14:textId="35C8D6CF" w:rsidR="000764F7" w:rsidRPr="0004178E" w:rsidRDefault="00750491" w:rsidP="000E190F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l</w:t>
      </w:r>
      <w:r w:rsidR="004B1C78" w:rsidRPr="0004178E">
        <w:rPr>
          <w:rFonts w:cs="Times-Roman"/>
          <w:sz w:val="23"/>
          <w:szCs w:val="23"/>
        </w:rPr>
        <w:t>aureat</w:t>
      </w:r>
      <w:r w:rsidR="004516A6" w:rsidRPr="0004178E">
        <w:rPr>
          <w:rFonts w:cs="Times-Roman"/>
          <w:sz w:val="23"/>
          <w:szCs w:val="23"/>
        </w:rPr>
        <w:t>em/finalistą</w:t>
      </w:r>
      <w:r w:rsidR="004B1C78" w:rsidRPr="0004178E">
        <w:rPr>
          <w:rFonts w:cs="Times-Roman"/>
          <w:sz w:val="23"/>
          <w:szCs w:val="23"/>
        </w:rPr>
        <w:t xml:space="preserve"> olimpiady szczebla centralnego wymienionej w </w:t>
      </w:r>
      <w:r w:rsidR="000A2861" w:rsidRPr="0004178E">
        <w:rPr>
          <w:rFonts w:cs="Times-Roman"/>
          <w:sz w:val="23"/>
          <w:szCs w:val="23"/>
        </w:rPr>
        <w:t>załączniku nr 1 do niniejsz</w:t>
      </w:r>
      <w:r w:rsidR="00D538E9">
        <w:rPr>
          <w:rFonts w:cs="Times-Roman"/>
          <w:sz w:val="23"/>
          <w:szCs w:val="23"/>
        </w:rPr>
        <w:t>ych zasad</w:t>
      </w:r>
      <w:r w:rsidR="000764F7" w:rsidRPr="0004178E">
        <w:rPr>
          <w:rFonts w:cs="Times-Roman"/>
          <w:sz w:val="23"/>
          <w:szCs w:val="23"/>
        </w:rPr>
        <w:t>, który zajął w olimpiadzie</w:t>
      </w:r>
      <w:r w:rsidR="004C35A0" w:rsidRPr="0004178E">
        <w:rPr>
          <w:rFonts w:cs="Times-Roman"/>
          <w:sz w:val="23"/>
          <w:szCs w:val="23"/>
        </w:rPr>
        <w:t xml:space="preserve"> miejsc</w:t>
      </w:r>
      <w:r w:rsidR="004C4D43" w:rsidRPr="0004178E">
        <w:rPr>
          <w:rFonts w:cs="Times-Roman"/>
          <w:sz w:val="23"/>
          <w:szCs w:val="23"/>
        </w:rPr>
        <w:t xml:space="preserve">e od I do </w:t>
      </w:r>
      <w:r w:rsidR="000764F7" w:rsidRPr="0004178E">
        <w:rPr>
          <w:rFonts w:cs="Times-Roman"/>
          <w:sz w:val="23"/>
          <w:szCs w:val="23"/>
        </w:rPr>
        <w:t xml:space="preserve">V; </w:t>
      </w:r>
    </w:p>
    <w:p w14:paraId="3503CD25" w14:textId="6C7B70FF" w:rsidR="00D538E9" w:rsidRPr="006F0B02" w:rsidRDefault="00750491" w:rsidP="006F0B0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6F0B02">
        <w:rPr>
          <w:rFonts w:cs="Times-Roman"/>
          <w:sz w:val="23"/>
          <w:szCs w:val="23"/>
        </w:rPr>
        <w:t>s</w:t>
      </w:r>
      <w:r w:rsidR="000764F7" w:rsidRPr="006F0B02">
        <w:rPr>
          <w:rFonts w:cs="Times-Roman"/>
          <w:sz w:val="23"/>
          <w:szCs w:val="23"/>
        </w:rPr>
        <w:t xml:space="preserve">typendium dla studenta, który zajął </w:t>
      </w:r>
      <w:r w:rsidR="004C4D43" w:rsidRPr="006F0B02">
        <w:rPr>
          <w:rFonts w:cs="Times-Roman"/>
          <w:sz w:val="23"/>
          <w:szCs w:val="23"/>
        </w:rPr>
        <w:t xml:space="preserve">miejsce I </w:t>
      </w:r>
      <w:r w:rsidR="004C35A0" w:rsidRPr="006F0B02">
        <w:rPr>
          <w:rFonts w:cs="Times-Roman"/>
          <w:sz w:val="23"/>
          <w:szCs w:val="23"/>
        </w:rPr>
        <w:t xml:space="preserve">wynosi </w:t>
      </w:r>
      <w:r w:rsidR="003B48C4" w:rsidRPr="006F0B02">
        <w:rPr>
          <w:rFonts w:cs="Times-Roman"/>
          <w:sz w:val="23"/>
          <w:szCs w:val="23"/>
        </w:rPr>
        <w:t>7</w:t>
      </w:r>
      <w:r w:rsidR="000764F7" w:rsidRPr="006F0B02">
        <w:rPr>
          <w:rFonts w:cs="Times-Roman"/>
          <w:sz w:val="23"/>
          <w:szCs w:val="23"/>
        </w:rPr>
        <w:t>00</w:t>
      </w:r>
      <w:r w:rsidR="004C4D43" w:rsidRPr="006F0B02">
        <w:rPr>
          <w:rFonts w:cs="Times-Roman"/>
          <w:sz w:val="23"/>
          <w:szCs w:val="23"/>
        </w:rPr>
        <w:t xml:space="preserve"> zł miesięcznie, </w:t>
      </w:r>
    </w:p>
    <w:p w14:paraId="0AFCDA25" w14:textId="12C6DF24" w:rsidR="00D538E9" w:rsidRPr="006F0B02" w:rsidRDefault="006F0B02" w:rsidP="006F0B0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>
        <w:rPr>
          <w:rFonts w:cs="Times-Roman"/>
          <w:sz w:val="23"/>
          <w:szCs w:val="23"/>
        </w:rPr>
        <w:t>s</w:t>
      </w:r>
      <w:r w:rsidR="003B48C4" w:rsidRPr="006F0B02">
        <w:rPr>
          <w:rFonts w:cs="Times-Roman"/>
          <w:sz w:val="23"/>
          <w:szCs w:val="23"/>
        </w:rPr>
        <w:t xml:space="preserve">typendium dla studenta, który zajął </w:t>
      </w:r>
      <w:r w:rsidR="004C4D43" w:rsidRPr="006F0B02">
        <w:rPr>
          <w:rFonts w:cs="Times-Roman"/>
          <w:sz w:val="23"/>
          <w:szCs w:val="23"/>
        </w:rPr>
        <w:t xml:space="preserve">miejsce II </w:t>
      </w:r>
      <w:r>
        <w:rPr>
          <w:rFonts w:cs="Times-Roman"/>
          <w:sz w:val="23"/>
          <w:szCs w:val="23"/>
        </w:rPr>
        <w:t>lub</w:t>
      </w:r>
      <w:r w:rsidR="004C4D43" w:rsidRPr="006F0B02">
        <w:rPr>
          <w:rFonts w:cs="Times-Roman"/>
          <w:sz w:val="23"/>
          <w:szCs w:val="23"/>
        </w:rPr>
        <w:t xml:space="preserve"> </w:t>
      </w:r>
      <w:r w:rsidR="003B48C4" w:rsidRPr="006F0B02">
        <w:rPr>
          <w:rFonts w:cs="Times-Roman"/>
          <w:sz w:val="23"/>
          <w:szCs w:val="23"/>
        </w:rPr>
        <w:t>III</w:t>
      </w:r>
      <w:r w:rsidR="000764F7" w:rsidRPr="006F0B02">
        <w:rPr>
          <w:rFonts w:cs="Times-Roman"/>
          <w:sz w:val="23"/>
          <w:szCs w:val="23"/>
        </w:rPr>
        <w:t xml:space="preserve"> – </w:t>
      </w:r>
      <w:r w:rsidR="003B48C4" w:rsidRPr="006F0B02">
        <w:rPr>
          <w:rFonts w:cs="Times-Roman"/>
          <w:sz w:val="23"/>
          <w:szCs w:val="23"/>
        </w:rPr>
        <w:t>5</w:t>
      </w:r>
      <w:r w:rsidR="000764F7" w:rsidRPr="006F0B02">
        <w:rPr>
          <w:rFonts w:cs="Times-Roman"/>
          <w:sz w:val="23"/>
          <w:szCs w:val="23"/>
        </w:rPr>
        <w:t>00 zł miesięcznie</w:t>
      </w:r>
      <w:r w:rsidR="003B48C4" w:rsidRPr="006F0B02">
        <w:rPr>
          <w:rFonts w:cs="Times-Roman"/>
          <w:sz w:val="23"/>
          <w:szCs w:val="23"/>
        </w:rPr>
        <w:t xml:space="preserve">, </w:t>
      </w:r>
    </w:p>
    <w:p w14:paraId="22EA69F6" w14:textId="342E61CA" w:rsidR="004C35A0" w:rsidRPr="006F0B02" w:rsidRDefault="003B48C4" w:rsidP="006F0B0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6F0B02">
        <w:rPr>
          <w:rFonts w:cs="Times-Roman"/>
          <w:sz w:val="23"/>
          <w:szCs w:val="23"/>
        </w:rPr>
        <w:t xml:space="preserve">stypendium dla studenta, który zajął miejsce IV </w:t>
      </w:r>
      <w:r w:rsidR="006F0B02">
        <w:rPr>
          <w:rFonts w:cs="Times-Roman"/>
          <w:sz w:val="23"/>
          <w:szCs w:val="23"/>
        </w:rPr>
        <w:t>lub</w:t>
      </w:r>
      <w:r w:rsidRPr="006F0B02">
        <w:rPr>
          <w:rFonts w:cs="Times-Roman"/>
          <w:sz w:val="23"/>
          <w:szCs w:val="23"/>
        </w:rPr>
        <w:t xml:space="preserve"> V – </w:t>
      </w:r>
      <w:r w:rsidR="000D280D" w:rsidRPr="006F0B02">
        <w:rPr>
          <w:rFonts w:cs="Times-Roman"/>
          <w:sz w:val="23"/>
          <w:szCs w:val="23"/>
        </w:rPr>
        <w:t>4</w:t>
      </w:r>
      <w:r w:rsidRPr="006F0B02">
        <w:rPr>
          <w:rFonts w:cs="Times-Roman"/>
          <w:sz w:val="23"/>
          <w:szCs w:val="23"/>
        </w:rPr>
        <w:t>00 zł miesięcznie</w:t>
      </w:r>
      <w:r w:rsidR="000764F7" w:rsidRPr="006F0B02">
        <w:rPr>
          <w:rFonts w:cs="Times-Roman"/>
          <w:sz w:val="23"/>
          <w:szCs w:val="23"/>
        </w:rPr>
        <w:t>;</w:t>
      </w:r>
    </w:p>
    <w:p w14:paraId="15EFC0C9" w14:textId="77777777" w:rsidR="004B1C78" w:rsidRPr="0004178E" w:rsidRDefault="00750491" w:rsidP="000E190F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l</w:t>
      </w:r>
      <w:r w:rsidR="004C35A0" w:rsidRPr="0004178E">
        <w:rPr>
          <w:rFonts w:cs="Times-Roman"/>
          <w:sz w:val="23"/>
          <w:szCs w:val="23"/>
        </w:rPr>
        <w:t>aureat</w:t>
      </w:r>
      <w:r w:rsidR="004516A6" w:rsidRPr="0004178E">
        <w:rPr>
          <w:rFonts w:cs="Times-Roman"/>
          <w:sz w:val="23"/>
          <w:szCs w:val="23"/>
        </w:rPr>
        <w:t>em/finalistą</w:t>
      </w:r>
      <w:r w:rsidR="004B1C78" w:rsidRPr="0004178E">
        <w:rPr>
          <w:rFonts w:cs="Times-Roman"/>
          <w:sz w:val="23"/>
          <w:szCs w:val="23"/>
        </w:rPr>
        <w:t xml:space="preserve"> </w:t>
      </w:r>
      <w:r w:rsidR="000764F7" w:rsidRPr="0004178E">
        <w:rPr>
          <w:rFonts w:cs="Times-Roman"/>
          <w:sz w:val="23"/>
          <w:szCs w:val="23"/>
        </w:rPr>
        <w:t>„Międzynarodowych Mistrzostw w Grach Matematyczn</w:t>
      </w:r>
      <w:r w:rsidR="00307B04" w:rsidRPr="0004178E">
        <w:rPr>
          <w:rFonts w:cs="Times-Roman"/>
          <w:sz w:val="23"/>
          <w:szCs w:val="23"/>
        </w:rPr>
        <w:t xml:space="preserve">ych i </w:t>
      </w:r>
      <w:r w:rsidR="000764F7" w:rsidRPr="0004178E">
        <w:rPr>
          <w:rFonts w:cs="Times-Roman"/>
          <w:sz w:val="23"/>
          <w:szCs w:val="23"/>
        </w:rPr>
        <w:t xml:space="preserve">Logicznych” </w:t>
      </w:r>
      <w:r w:rsidR="00D94987" w:rsidRPr="0004178E">
        <w:rPr>
          <w:rFonts w:cs="Times-Roman"/>
          <w:sz w:val="23"/>
          <w:szCs w:val="23"/>
        </w:rPr>
        <w:t>(w </w:t>
      </w:r>
      <w:r w:rsidR="000764F7" w:rsidRPr="0004178E">
        <w:rPr>
          <w:rFonts w:cs="Times-Roman"/>
          <w:sz w:val="23"/>
          <w:szCs w:val="23"/>
        </w:rPr>
        <w:t>kategorii L1)</w:t>
      </w:r>
      <w:r w:rsidR="004B1C78" w:rsidRPr="0004178E">
        <w:rPr>
          <w:rFonts w:cs="Times-Roman"/>
          <w:sz w:val="23"/>
          <w:szCs w:val="23"/>
        </w:rPr>
        <w:t>;</w:t>
      </w:r>
    </w:p>
    <w:p w14:paraId="1A91ACA1" w14:textId="77777777" w:rsidR="00D538E9" w:rsidRDefault="00750491" w:rsidP="006F0B0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s</w:t>
      </w:r>
      <w:r w:rsidR="004C35A0" w:rsidRPr="0004178E">
        <w:rPr>
          <w:rFonts w:cs="Times-Roman"/>
          <w:sz w:val="23"/>
          <w:szCs w:val="23"/>
        </w:rPr>
        <w:t xml:space="preserve">typendium </w:t>
      </w:r>
      <w:r w:rsidR="00EA22FF" w:rsidRPr="0004178E">
        <w:rPr>
          <w:rFonts w:cs="Times-Roman"/>
          <w:sz w:val="23"/>
          <w:szCs w:val="23"/>
        </w:rPr>
        <w:t xml:space="preserve">dla studenta, który zajął </w:t>
      </w:r>
      <w:r w:rsidR="004C35A0" w:rsidRPr="0004178E">
        <w:rPr>
          <w:rFonts w:cs="Times-Roman"/>
          <w:sz w:val="23"/>
          <w:szCs w:val="23"/>
        </w:rPr>
        <w:t>miejsc</w:t>
      </w:r>
      <w:r w:rsidR="00EA22FF" w:rsidRPr="0004178E">
        <w:rPr>
          <w:rFonts w:cs="Times-Roman"/>
          <w:sz w:val="23"/>
          <w:szCs w:val="23"/>
        </w:rPr>
        <w:t>e</w:t>
      </w:r>
      <w:r w:rsidR="003B48C4" w:rsidRPr="0004178E">
        <w:rPr>
          <w:rFonts w:cs="Times-Roman"/>
          <w:sz w:val="23"/>
          <w:szCs w:val="23"/>
        </w:rPr>
        <w:t xml:space="preserve"> I wynosi 7</w:t>
      </w:r>
      <w:r w:rsidR="004C35A0" w:rsidRPr="0004178E">
        <w:rPr>
          <w:rFonts w:cs="Times-Roman"/>
          <w:sz w:val="23"/>
          <w:szCs w:val="23"/>
        </w:rPr>
        <w:t>00</w:t>
      </w:r>
      <w:r w:rsidR="004C4D43" w:rsidRPr="0004178E">
        <w:rPr>
          <w:rFonts w:cs="Times-Roman"/>
          <w:sz w:val="23"/>
          <w:szCs w:val="23"/>
        </w:rPr>
        <w:t xml:space="preserve"> </w:t>
      </w:r>
      <w:r w:rsidR="004C35A0" w:rsidRPr="0004178E">
        <w:rPr>
          <w:rFonts w:cs="Times-Roman"/>
          <w:sz w:val="23"/>
          <w:szCs w:val="23"/>
        </w:rPr>
        <w:t>zł miesięcznie</w:t>
      </w:r>
      <w:r w:rsidR="00EA22FF" w:rsidRPr="0004178E">
        <w:rPr>
          <w:rFonts w:cs="Times-Roman"/>
          <w:sz w:val="23"/>
          <w:szCs w:val="23"/>
        </w:rPr>
        <w:t xml:space="preserve">, </w:t>
      </w:r>
    </w:p>
    <w:p w14:paraId="29C39E43" w14:textId="0B3A7499" w:rsidR="004C35A0" w:rsidRPr="0004178E" w:rsidRDefault="00D538E9" w:rsidP="006F0B0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 xml:space="preserve">stypendium dla studenta, który zajął </w:t>
      </w:r>
      <w:r w:rsidR="00EA22FF" w:rsidRPr="0004178E">
        <w:rPr>
          <w:rFonts w:cs="Times-Roman"/>
          <w:sz w:val="23"/>
          <w:szCs w:val="23"/>
        </w:rPr>
        <w:t>miejsce II</w:t>
      </w:r>
      <w:r w:rsidR="004C4D43" w:rsidRPr="0004178E">
        <w:rPr>
          <w:rFonts w:cs="Times-Roman"/>
          <w:sz w:val="23"/>
          <w:szCs w:val="23"/>
        </w:rPr>
        <w:t xml:space="preserve"> </w:t>
      </w:r>
      <w:r w:rsidR="00BD1762" w:rsidRPr="0004178E">
        <w:rPr>
          <w:rFonts w:cs="Times-Roman"/>
          <w:sz w:val="23"/>
          <w:szCs w:val="23"/>
        </w:rPr>
        <w:t xml:space="preserve">lub </w:t>
      </w:r>
      <w:r w:rsidR="003B48C4" w:rsidRPr="0004178E">
        <w:rPr>
          <w:rFonts w:cs="Times-Roman"/>
          <w:sz w:val="23"/>
          <w:szCs w:val="23"/>
        </w:rPr>
        <w:t xml:space="preserve">III </w:t>
      </w:r>
      <w:r>
        <w:rPr>
          <w:rFonts w:cs="Times-Roman"/>
          <w:sz w:val="23"/>
          <w:szCs w:val="23"/>
        </w:rPr>
        <w:t xml:space="preserve">wynosi </w:t>
      </w:r>
      <w:r w:rsidR="003B48C4" w:rsidRPr="0004178E">
        <w:rPr>
          <w:rFonts w:cs="Times-Roman"/>
          <w:sz w:val="23"/>
          <w:szCs w:val="23"/>
        </w:rPr>
        <w:t>5</w:t>
      </w:r>
      <w:r w:rsidR="00EA22FF" w:rsidRPr="0004178E">
        <w:rPr>
          <w:rFonts w:cs="Times-Roman"/>
          <w:sz w:val="23"/>
          <w:szCs w:val="23"/>
        </w:rPr>
        <w:t>00</w:t>
      </w:r>
      <w:r w:rsidR="003B48C4" w:rsidRPr="0004178E">
        <w:rPr>
          <w:rFonts w:cs="Times-Roman"/>
          <w:sz w:val="23"/>
          <w:szCs w:val="23"/>
        </w:rPr>
        <w:t> </w:t>
      </w:r>
      <w:r w:rsidR="00EA22FF" w:rsidRPr="0004178E">
        <w:rPr>
          <w:rFonts w:cs="Times-Roman"/>
          <w:sz w:val="23"/>
          <w:szCs w:val="23"/>
        </w:rPr>
        <w:t>zł miesięcznie</w:t>
      </w:r>
      <w:r w:rsidR="004C35A0" w:rsidRPr="0004178E">
        <w:rPr>
          <w:rFonts w:cs="Times-Roman"/>
          <w:sz w:val="23"/>
          <w:szCs w:val="23"/>
        </w:rPr>
        <w:t>;</w:t>
      </w:r>
    </w:p>
    <w:p w14:paraId="509B2F81" w14:textId="77777777" w:rsidR="00D94987" w:rsidRPr="0004178E" w:rsidRDefault="00275023" w:rsidP="0099247D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laureat</w:t>
      </w:r>
      <w:r w:rsidR="004516A6" w:rsidRPr="0004178E">
        <w:rPr>
          <w:rFonts w:cs="Times-Roman"/>
          <w:sz w:val="23"/>
          <w:szCs w:val="23"/>
        </w:rPr>
        <w:t>em</w:t>
      </w:r>
      <w:r w:rsidRPr="0004178E">
        <w:rPr>
          <w:rFonts w:cs="Times-Roman"/>
          <w:sz w:val="23"/>
          <w:szCs w:val="23"/>
        </w:rPr>
        <w:t xml:space="preserve"> konkursu „Studium Talent”, który zakończył konkurs z wynikiem celującym</w:t>
      </w:r>
      <w:r w:rsidR="00D94987" w:rsidRPr="0004178E">
        <w:rPr>
          <w:rFonts w:cs="Times-Roman"/>
          <w:sz w:val="23"/>
          <w:szCs w:val="23"/>
        </w:rPr>
        <w:t xml:space="preserve"> </w:t>
      </w:r>
    </w:p>
    <w:p w14:paraId="6C7A466C" w14:textId="56FF722A" w:rsidR="008537C4" w:rsidRPr="0004178E" w:rsidRDefault="000D280D" w:rsidP="006F0B0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stypendium wynosi 4</w:t>
      </w:r>
      <w:r w:rsidR="00275023" w:rsidRPr="0004178E">
        <w:rPr>
          <w:rFonts w:cs="Times-Roman"/>
          <w:sz w:val="23"/>
          <w:szCs w:val="23"/>
        </w:rPr>
        <w:t>00 zł miesięcznie;</w:t>
      </w:r>
    </w:p>
    <w:p w14:paraId="29EC7FEB" w14:textId="27C7020C" w:rsidR="008537C4" w:rsidRPr="0004178E" w:rsidRDefault="008537C4" w:rsidP="008537C4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kandydat</w:t>
      </w:r>
      <w:r w:rsidR="004516A6" w:rsidRPr="0004178E">
        <w:rPr>
          <w:rFonts w:cs="Times-Roman"/>
          <w:sz w:val="23"/>
          <w:szCs w:val="23"/>
        </w:rPr>
        <w:t>em</w:t>
      </w:r>
      <w:r w:rsidRPr="0004178E">
        <w:rPr>
          <w:rFonts w:cs="Times-Roman"/>
          <w:sz w:val="23"/>
          <w:szCs w:val="23"/>
        </w:rPr>
        <w:t>,</w:t>
      </w:r>
      <w:r w:rsidR="004516A6" w:rsidRPr="0004178E">
        <w:rPr>
          <w:rFonts w:cs="Times-Roman"/>
          <w:sz w:val="23"/>
          <w:szCs w:val="23"/>
        </w:rPr>
        <w:t xml:space="preserve"> </w:t>
      </w:r>
      <w:r w:rsidRPr="0004178E">
        <w:rPr>
          <w:rFonts w:cs="Times-Roman"/>
          <w:sz w:val="23"/>
          <w:szCs w:val="23"/>
        </w:rPr>
        <w:t>który uzyskał na egzaminie maturalnym z ma</w:t>
      </w:r>
      <w:r w:rsidR="00F3294C">
        <w:rPr>
          <w:rFonts w:cs="Times-Roman"/>
          <w:sz w:val="23"/>
          <w:szCs w:val="23"/>
        </w:rPr>
        <w:t>tematyki i/lub z fizyki i/lub z </w:t>
      </w:r>
      <w:r w:rsidRPr="0004178E">
        <w:rPr>
          <w:rFonts w:cs="Times-Roman"/>
          <w:sz w:val="23"/>
          <w:szCs w:val="23"/>
        </w:rPr>
        <w:t>informaty</w:t>
      </w:r>
      <w:r w:rsidR="004516A6" w:rsidRPr="0004178E">
        <w:rPr>
          <w:rFonts w:cs="Times-Roman"/>
          <w:sz w:val="23"/>
          <w:szCs w:val="23"/>
        </w:rPr>
        <w:t xml:space="preserve">ki </w:t>
      </w:r>
      <w:r w:rsidRPr="0004178E">
        <w:rPr>
          <w:rFonts w:cs="Times-Roman"/>
          <w:sz w:val="23"/>
          <w:szCs w:val="23"/>
        </w:rPr>
        <w:t>i/lub z chemii i/lub z biologii i/lub z geografii na poziomie rozszerzonym 100% (lub maksymalny możliwy do uzyskania wynik – zgodnie ze skalą);</w:t>
      </w:r>
    </w:p>
    <w:p w14:paraId="70F41663" w14:textId="67835ECA" w:rsidR="008537C4" w:rsidRPr="0004178E" w:rsidRDefault="000D280D" w:rsidP="006F0B0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stypendium wynosi 4</w:t>
      </w:r>
      <w:r w:rsidR="008537C4" w:rsidRPr="0004178E">
        <w:rPr>
          <w:rFonts w:cs="Times-Roman"/>
          <w:sz w:val="23"/>
          <w:szCs w:val="23"/>
        </w:rPr>
        <w:t>00 zł miesięcznie;</w:t>
      </w:r>
    </w:p>
    <w:p w14:paraId="5F0BC0C2" w14:textId="37662240" w:rsidR="003E7909" w:rsidRPr="0004178E" w:rsidRDefault="00750491" w:rsidP="000E190F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k</w:t>
      </w:r>
      <w:r w:rsidR="00C741CE" w:rsidRPr="0004178E">
        <w:rPr>
          <w:rFonts w:cs="Times-Roman"/>
          <w:sz w:val="23"/>
          <w:szCs w:val="23"/>
        </w:rPr>
        <w:t>andydat</w:t>
      </w:r>
      <w:r w:rsidR="004516A6" w:rsidRPr="0004178E">
        <w:rPr>
          <w:rFonts w:cs="Times-Roman"/>
          <w:sz w:val="23"/>
          <w:szCs w:val="23"/>
        </w:rPr>
        <w:t>em</w:t>
      </w:r>
      <w:r w:rsidR="00070775" w:rsidRPr="0004178E">
        <w:rPr>
          <w:rFonts w:cs="Times-Roman"/>
          <w:sz w:val="23"/>
          <w:szCs w:val="23"/>
        </w:rPr>
        <w:t>,</w:t>
      </w:r>
      <w:r w:rsidR="004516A6" w:rsidRPr="0004178E">
        <w:rPr>
          <w:rFonts w:cs="Times-Roman"/>
          <w:sz w:val="23"/>
          <w:szCs w:val="23"/>
        </w:rPr>
        <w:t xml:space="preserve"> </w:t>
      </w:r>
      <w:r w:rsidR="00070775" w:rsidRPr="0004178E">
        <w:rPr>
          <w:rFonts w:cs="Times-Roman"/>
          <w:sz w:val="23"/>
          <w:szCs w:val="23"/>
        </w:rPr>
        <w:t>którego wskaźnik rek</w:t>
      </w:r>
      <w:r w:rsidR="000D280D" w:rsidRPr="0004178E">
        <w:rPr>
          <w:rFonts w:cs="Times-Roman"/>
          <w:sz w:val="23"/>
          <w:szCs w:val="23"/>
        </w:rPr>
        <w:t>rutacyjny wyniósł co najmniej 5</w:t>
      </w:r>
      <w:r w:rsidR="00F3294C">
        <w:rPr>
          <w:rFonts w:cs="Times-Roman"/>
          <w:sz w:val="23"/>
          <w:szCs w:val="23"/>
        </w:rPr>
        <w:t>0</w:t>
      </w:r>
      <w:r w:rsidR="00070775" w:rsidRPr="0004178E">
        <w:rPr>
          <w:rFonts w:cs="Times-Roman"/>
          <w:sz w:val="23"/>
          <w:szCs w:val="23"/>
        </w:rPr>
        <w:t>0 pkt</w:t>
      </w:r>
      <w:r w:rsidR="00C741CE" w:rsidRPr="0004178E">
        <w:rPr>
          <w:rFonts w:cs="Times-Roman"/>
          <w:sz w:val="23"/>
          <w:szCs w:val="23"/>
        </w:rPr>
        <w:t xml:space="preserve"> (nie uwzględnia się punktów z obowiązkowego egzaminu z rysunku</w:t>
      </w:r>
      <w:r w:rsidR="00A2784C">
        <w:rPr>
          <w:rFonts w:cs="Times-Roman"/>
          <w:sz w:val="23"/>
          <w:szCs w:val="23"/>
        </w:rPr>
        <w:t xml:space="preserve"> oraz punktów z konkursu Studium Talent</w:t>
      </w:r>
      <w:r w:rsidR="00C741CE" w:rsidRPr="0004178E">
        <w:rPr>
          <w:rFonts w:cs="Times-Roman"/>
          <w:sz w:val="23"/>
          <w:szCs w:val="23"/>
        </w:rPr>
        <w:t>)</w:t>
      </w:r>
      <w:r w:rsidR="00070775" w:rsidRPr="0004178E">
        <w:rPr>
          <w:rFonts w:cs="Times-Roman"/>
          <w:sz w:val="23"/>
          <w:szCs w:val="23"/>
        </w:rPr>
        <w:t>;</w:t>
      </w:r>
    </w:p>
    <w:p w14:paraId="60EEC8C9" w14:textId="0047468D" w:rsidR="00307B04" w:rsidRPr="006F0B02" w:rsidRDefault="00750491" w:rsidP="006F0B0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6F0B02">
        <w:rPr>
          <w:rFonts w:cs="Times-Roman"/>
          <w:sz w:val="23"/>
          <w:szCs w:val="23"/>
        </w:rPr>
        <w:t>s</w:t>
      </w:r>
      <w:r w:rsidR="000D280D" w:rsidRPr="006F0B02">
        <w:rPr>
          <w:rFonts w:cs="Times-Roman"/>
          <w:sz w:val="23"/>
          <w:szCs w:val="23"/>
        </w:rPr>
        <w:t>typendium wynosi 4</w:t>
      </w:r>
      <w:r w:rsidR="00070775" w:rsidRPr="006F0B02">
        <w:rPr>
          <w:rFonts w:cs="Times-Roman"/>
          <w:sz w:val="23"/>
          <w:szCs w:val="23"/>
        </w:rPr>
        <w:t>00 zł miesięcznie;</w:t>
      </w:r>
    </w:p>
    <w:p w14:paraId="4399BFF4" w14:textId="3E7DFBF6" w:rsidR="00307B04" w:rsidRPr="0004178E" w:rsidRDefault="006F0B02" w:rsidP="00307B0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>
        <w:rPr>
          <w:rFonts w:ascii="Calibri" w:hAnsi="Calibri"/>
        </w:rPr>
        <w:t xml:space="preserve"> </w:t>
      </w:r>
      <w:r w:rsidR="00307B04" w:rsidRPr="0004178E">
        <w:rPr>
          <w:rFonts w:ascii="Calibri" w:hAnsi="Calibri"/>
        </w:rPr>
        <w:t>zwycięzcą Otwartego Międzyszkolnego Konkursu Fizycznego</w:t>
      </w:r>
    </w:p>
    <w:p w14:paraId="7C65D3EC" w14:textId="70B8F24B" w:rsidR="00307B04" w:rsidRDefault="00307B04" w:rsidP="006F0B0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stypendium wynosi 500 zł miesięcznie;</w:t>
      </w:r>
    </w:p>
    <w:p w14:paraId="02342774" w14:textId="14F5CF2C" w:rsidR="00EA6FD6" w:rsidRDefault="00EA6FD6" w:rsidP="00EA6FD6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>
        <w:rPr>
          <w:rFonts w:cs="Times-Roman"/>
          <w:sz w:val="23"/>
          <w:szCs w:val="23"/>
        </w:rPr>
        <w:t xml:space="preserve">laureatem konkursu „Matematyka nasz wspólny język” </w:t>
      </w:r>
    </w:p>
    <w:p w14:paraId="3519788B" w14:textId="3A188370" w:rsidR="00EA6FD6" w:rsidRPr="00EA6FD6" w:rsidRDefault="00EA6FD6" w:rsidP="006F0B0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>
        <w:rPr>
          <w:rFonts w:cs="Times-Roman"/>
          <w:sz w:val="23"/>
          <w:szCs w:val="23"/>
        </w:rPr>
        <w:t>stypendium wynosi 400 zł miesięcznie;</w:t>
      </w:r>
    </w:p>
    <w:p w14:paraId="697FEE3B" w14:textId="77777777" w:rsidR="00BD0EF0" w:rsidRPr="0004178E" w:rsidRDefault="00BD0EF0" w:rsidP="00307B04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kandydat</w:t>
      </w:r>
      <w:r w:rsidR="000445AA" w:rsidRPr="0004178E">
        <w:rPr>
          <w:rFonts w:cs="Times-Roman"/>
          <w:sz w:val="23"/>
          <w:szCs w:val="23"/>
        </w:rPr>
        <w:t>em</w:t>
      </w:r>
      <w:r w:rsidRPr="0004178E">
        <w:rPr>
          <w:rFonts w:cs="Times-Roman"/>
          <w:sz w:val="23"/>
          <w:szCs w:val="23"/>
        </w:rPr>
        <w:t>,</w:t>
      </w:r>
      <w:r w:rsidR="000445AA" w:rsidRPr="0004178E">
        <w:rPr>
          <w:rFonts w:cs="Times-Roman"/>
          <w:sz w:val="23"/>
          <w:szCs w:val="23"/>
        </w:rPr>
        <w:t xml:space="preserve"> </w:t>
      </w:r>
      <w:r w:rsidRPr="0004178E">
        <w:rPr>
          <w:rFonts w:cs="Times-Roman"/>
          <w:sz w:val="23"/>
          <w:szCs w:val="23"/>
        </w:rPr>
        <w:t>zakwalifikowany</w:t>
      </w:r>
      <w:r w:rsidR="000445AA" w:rsidRPr="0004178E">
        <w:rPr>
          <w:rFonts w:cs="Times-Roman"/>
          <w:sz w:val="23"/>
          <w:szCs w:val="23"/>
        </w:rPr>
        <w:t>m</w:t>
      </w:r>
      <w:r w:rsidRPr="0004178E">
        <w:rPr>
          <w:rFonts w:cs="Times-Roman"/>
          <w:sz w:val="23"/>
          <w:szCs w:val="23"/>
        </w:rPr>
        <w:t xml:space="preserve"> do programu przez komisję ds. programu „Wybitnie uzdolnieni na Politechnice Wrocławskiej” zgodnie z </w:t>
      </w:r>
      <w:r w:rsidRPr="0004178E">
        <w:rPr>
          <w:rFonts w:cs="Times-Bold"/>
          <w:bCs/>
          <w:sz w:val="23"/>
          <w:szCs w:val="23"/>
        </w:rPr>
        <w:t>§3 pkt 4</w:t>
      </w:r>
      <w:r w:rsidRPr="0004178E">
        <w:rPr>
          <w:rFonts w:cs="Times-Roman"/>
          <w:sz w:val="23"/>
          <w:szCs w:val="23"/>
        </w:rPr>
        <w:t>;</w:t>
      </w:r>
    </w:p>
    <w:p w14:paraId="6BE3440B" w14:textId="77777777" w:rsidR="00BD0EF0" w:rsidRPr="0004178E" w:rsidRDefault="004516A6" w:rsidP="00BD0EF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komisja ustala wysokość stypendium</w:t>
      </w:r>
      <w:r w:rsidR="00BD0EF0" w:rsidRPr="0004178E">
        <w:rPr>
          <w:rFonts w:cs="Times-Roman"/>
          <w:sz w:val="23"/>
          <w:szCs w:val="23"/>
        </w:rPr>
        <w:t>;</w:t>
      </w:r>
    </w:p>
    <w:p w14:paraId="08B64872" w14:textId="77777777" w:rsidR="006822C2" w:rsidRPr="0004178E" w:rsidRDefault="004B1C78" w:rsidP="00307B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04178E">
        <w:rPr>
          <w:sz w:val="23"/>
          <w:szCs w:val="23"/>
        </w:rPr>
        <w:t>Stypendium może być przyznane danej osobie tylko jeden raz</w:t>
      </w:r>
      <w:r w:rsidR="006822C2" w:rsidRPr="0004178E">
        <w:rPr>
          <w:sz w:val="23"/>
          <w:szCs w:val="23"/>
        </w:rPr>
        <w:t>.</w:t>
      </w:r>
    </w:p>
    <w:p w14:paraId="5405E700" w14:textId="77777777" w:rsidR="004B1C78" w:rsidRPr="0004178E" w:rsidRDefault="006822C2" w:rsidP="00307B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04178E">
        <w:rPr>
          <w:rFonts w:cs="Times-Roman"/>
          <w:sz w:val="23"/>
          <w:szCs w:val="23"/>
        </w:rPr>
        <w:t xml:space="preserve">Stypendium jest przyznawane tylko z jednego </w:t>
      </w:r>
      <w:r w:rsidR="00E950C1" w:rsidRPr="0004178E">
        <w:rPr>
          <w:rFonts w:cs="Times-Roman"/>
          <w:sz w:val="23"/>
          <w:szCs w:val="23"/>
        </w:rPr>
        <w:t>tytułu.</w:t>
      </w:r>
    </w:p>
    <w:p w14:paraId="017BBD93" w14:textId="77777777" w:rsidR="0057548F" w:rsidRPr="00062085" w:rsidRDefault="0057548F" w:rsidP="00307B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062085">
        <w:rPr>
          <w:rFonts w:cs="Times-Roman"/>
          <w:sz w:val="23"/>
          <w:szCs w:val="23"/>
        </w:rPr>
        <w:t xml:space="preserve">Stypendium wypłacane </w:t>
      </w:r>
      <w:r w:rsidR="00E950C1" w:rsidRPr="00062085">
        <w:rPr>
          <w:rFonts w:cs="Times-Roman"/>
          <w:sz w:val="23"/>
          <w:szCs w:val="23"/>
        </w:rPr>
        <w:t>jest</w:t>
      </w:r>
      <w:r w:rsidRPr="00062085">
        <w:rPr>
          <w:rFonts w:cs="Times-Roman"/>
          <w:sz w:val="23"/>
          <w:szCs w:val="23"/>
        </w:rPr>
        <w:t xml:space="preserve"> co miesiąc</w:t>
      </w:r>
      <w:r w:rsidR="003E7923" w:rsidRPr="00062085">
        <w:rPr>
          <w:rFonts w:cs="Times-Roman"/>
          <w:sz w:val="23"/>
          <w:szCs w:val="23"/>
        </w:rPr>
        <w:t>.</w:t>
      </w:r>
    </w:p>
    <w:p w14:paraId="03246A53" w14:textId="2F378E30" w:rsidR="00F84D34" w:rsidRPr="00631FC8" w:rsidRDefault="005703C2" w:rsidP="00307B0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062085">
        <w:rPr>
          <w:rFonts w:cs="Times-Roman"/>
          <w:sz w:val="23"/>
          <w:szCs w:val="23"/>
        </w:rPr>
        <w:t xml:space="preserve">Stypendium przyznawane jest na </w:t>
      </w:r>
      <w:r w:rsidR="00070775" w:rsidRPr="00062085">
        <w:rPr>
          <w:rFonts w:cs="Times-Roman"/>
          <w:sz w:val="23"/>
          <w:szCs w:val="23"/>
        </w:rPr>
        <w:t>pierwszy rok</w:t>
      </w:r>
      <w:r w:rsidRPr="00062085">
        <w:rPr>
          <w:rFonts w:cs="Times-Roman"/>
          <w:sz w:val="23"/>
          <w:szCs w:val="23"/>
        </w:rPr>
        <w:t xml:space="preserve"> studiów I stopnia</w:t>
      </w:r>
      <w:r w:rsidR="00070775" w:rsidRPr="00062085">
        <w:rPr>
          <w:rFonts w:cs="Times-Roman"/>
          <w:sz w:val="23"/>
          <w:szCs w:val="23"/>
        </w:rPr>
        <w:t>, z</w:t>
      </w:r>
      <w:r w:rsidR="000445AA">
        <w:rPr>
          <w:rFonts w:cs="Times-Roman"/>
          <w:sz w:val="23"/>
          <w:szCs w:val="23"/>
        </w:rPr>
        <w:t xml:space="preserve"> </w:t>
      </w:r>
      <w:r w:rsidR="00E950C1" w:rsidRPr="00062085">
        <w:rPr>
          <w:rFonts w:cs="Times-Roman"/>
          <w:sz w:val="23"/>
          <w:szCs w:val="23"/>
        </w:rPr>
        <w:t>zastrzeżeniem p</w:t>
      </w:r>
      <w:r w:rsidR="00D538E9">
        <w:rPr>
          <w:rFonts w:cs="Times-Roman"/>
          <w:sz w:val="23"/>
          <w:szCs w:val="23"/>
        </w:rPr>
        <w:t>ostanowień</w:t>
      </w:r>
      <w:r w:rsidR="00E950C1" w:rsidRPr="00062085">
        <w:rPr>
          <w:rFonts w:cs="Times-Roman"/>
          <w:sz w:val="23"/>
          <w:szCs w:val="23"/>
        </w:rPr>
        <w:t xml:space="preserve"> </w:t>
      </w:r>
      <w:r w:rsidR="00E950C1" w:rsidRPr="00062085">
        <w:rPr>
          <w:rFonts w:cs="Times-Bold"/>
          <w:bCs/>
          <w:sz w:val="23"/>
          <w:szCs w:val="23"/>
        </w:rPr>
        <w:t>§3</w:t>
      </w:r>
      <w:r w:rsidR="00E950C1" w:rsidRPr="00062085">
        <w:rPr>
          <w:rFonts w:cs="Times-Roman"/>
          <w:sz w:val="23"/>
          <w:szCs w:val="23"/>
        </w:rPr>
        <w:t xml:space="preserve">, </w:t>
      </w:r>
      <w:r w:rsidR="00A264BB" w:rsidRPr="00062085">
        <w:rPr>
          <w:rFonts w:cs="Times-Roman"/>
          <w:sz w:val="23"/>
          <w:szCs w:val="23"/>
        </w:rPr>
        <w:t>p</w:t>
      </w:r>
      <w:r w:rsidR="00E950C1" w:rsidRPr="00062085">
        <w:rPr>
          <w:rFonts w:cs="Times-Roman"/>
          <w:sz w:val="23"/>
          <w:szCs w:val="23"/>
        </w:rPr>
        <w:t xml:space="preserve">. </w:t>
      </w:r>
      <w:r w:rsidR="00513D49">
        <w:rPr>
          <w:rFonts w:cs="Times-Roman"/>
          <w:sz w:val="23"/>
          <w:szCs w:val="23"/>
        </w:rPr>
        <w:t>10</w:t>
      </w:r>
      <w:r w:rsidR="00E950C1" w:rsidRPr="00062085">
        <w:rPr>
          <w:rFonts w:cs="Times-Roman"/>
          <w:sz w:val="23"/>
          <w:szCs w:val="23"/>
        </w:rPr>
        <w:t xml:space="preserve"> i </w:t>
      </w:r>
      <w:r w:rsidR="00513D49">
        <w:rPr>
          <w:rFonts w:cs="Times-Roman"/>
          <w:sz w:val="23"/>
          <w:szCs w:val="23"/>
        </w:rPr>
        <w:t>11</w:t>
      </w:r>
      <w:r w:rsidR="00E950C1" w:rsidRPr="00062085">
        <w:rPr>
          <w:rFonts w:cs="Times-Roman"/>
          <w:sz w:val="23"/>
          <w:szCs w:val="23"/>
        </w:rPr>
        <w:t xml:space="preserve"> i jest wypłacane </w:t>
      </w:r>
      <w:r w:rsidR="00F84D34" w:rsidRPr="00062085">
        <w:rPr>
          <w:rFonts w:cs="Times-Roman"/>
          <w:sz w:val="23"/>
          <w:szCs w:val="23"/>
        </w:rPr>
        <w:t>od października do czerwca</w:t>
      </w:r>
      <w:r w:rsidR="00070775" w:rsidRPr="00062085">
        <w:rPr>
          <w:rFonts w:cs="Times-Roman"/>
          <w:sz w:val="23"/>
          <w:szCs w:val="23"/>
        </w:rPr>
        <w:t>.</w:t>
      </w:r>
    </w:p>
    <w:p w14:paraId="01568555" w14:textId="2B0E52B9" w:rsidR="00631FC8" w:rsidRDefault="00631FC8" w:rsidP="00631FC8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14:paraId="5F8854A7" w14:textId="20918AF6" w:rsidR="00631FC8" w:rsidRDefault="00631FC8" w:rsidP="00631FC8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14:paraId="0A8CB6F8" w14:textId="77777777" w:rsidR="00631FC8" w:rsidRPr="00631FC8" w:rsidRDefault="00631FC8" w:rsidP="00631FC8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</w:p>
    <w:p w14:paraId="270FB54B" w14:textId="77777777" w:rsidR="0092595C" w:rsidRPr="00062085" w:rsidRDefault="0092595C" w:rsidP="001F2A42">
      <w:pPr>
        <w:autoSpaceDE w:val="0"/>
        <w:autoSpaceDN w:val="0"/>
        <w:adjustRightInd w:val="0"/>
        <w:spacing w:after="0" w:line="240" w:lineRule="auto"/>
        <w:rPr>
          <w:rFonts w:cs="Times-Roman"/>
          <w:sz w:val="23"/>
          <w:szCs w:val="23"/>
        </w:rPr>
      </w:pPr>
    </w:p>
    <w:p w14:paraId="20AAB3A2" w14:textId="77777777" w:rsidR="004B1C78" w:rsidRPr="0004178E" w:rsidRDefault="004F4520" w:rsidP="004B1C7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3"/>
          <w:szCs w:val="23"/>
        </w:rPr>
      </w:pPr>
      <w:r w:rsidRPr="00062085">
        <w:rPr>
          <w:rFonts w:cs="Times-Bold"/>
          <w:b/>
          <w:bCs/>
          <w:sz w:val="23"/>
          <w:szCs w:val="23"/>
        </w:rPr>
        <w:t>§ 5</w:t>
      </w:r>
    </w:p>
    <w:p w14:paraId="4FBA0D94" w14:textId="77777777" w:rsidR="00BB7829" w:rsidRPr="0004178E" w:rsidRDefault="00BB7829" w:rsidP="005B0F03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Cs/>
          <w:sz w:val="23"/>
          <w:szCs w:val="23"/>
        </w:rPr>
      </w:pPr>
      <w:r w:rsidRPr="0004178E">
        <w:rPr>
          <w:rFonts w:cs="Times-Bold"/>
          <w:bCs/>
          <w:sz w:val="23"/>
          <w:szCs w:val="23"/>
        </w:rPr>
        <w:t>TUTORZY</w:t>
      </w:r>
    </w:p>
    <w:p w14:paraId="2FA7C00B" w14:textId="17431B64" w:rsidR="00BC6DAD" w:rsidRPr="0004178E" w:rsidRDefault="00BB7829" w:rsidP="008C67B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Opieką tutora w ramach programu „Wybitnie uzdolnieni na Politechnice Wrocławskiej” może zostać objęty</w:t>
      </w:r>
      <w:r w:rsidR="004C055A" w:rsidRPr="0004178E">
        <w:rPr>
          <w:rFonts w:cs="Times-Roman"/>
          <w:sz w:val="23"/>
          <w:szCs w:val="23"/>
        </w:rPr>
        <w:t xml:space="preserve"> student, o którym mowa w </w:t>
      </w:r>
      <w:r w:rsidR="006C0CB8" w:rsidRPr="0004178E">
        <w:rPr>
          <w:rFonts w:cs="Times-Bold"/>
          <w:bCs/>
          <w:sz w:val="23"/>
          <w:szCs w:val="23"/>
        </w:rPr>
        <w:t>§1 ust</w:t>
      </w:r>
      <w:r w:rsidR="004C055A" w:rsidRPr="0004178E">
        <w:rPr>
          <w:rFonts w:cs="Times-Bold"/>
          <w:bCs/>
          <w:sz w:val="23"/>
          <w:szCs w:val="23"/>
        </w:rPr>
        <w:t>. od 1.1-1.</w:t>
      </w:r>
      <w:r w:rsidR="00EA6FD6">
        <w:rPr>
          <w:rFonts w:cs="Times-Bold"/>
          <w:bCs/>
          <w:sz w:val="23"/>
          <w:szCs w:val="23"/>
        </w:rPr>
        <w:t>7</w:t>
      </w:r>
      <w:r w:rsidR="00BD0EF0" w:rsidRPr="0004178E">
        <w:rPr>
          <w:rFonts w:cs="Times-Bold"/>
          <w:bCs/>
          <w:sz w:val="23"/>
          <w:szCs w:val="23"/>
        </w:rPr>
        <w:t xml:space="preserve"> oraz §3 pkt 4</w:t>
      </w:r>
      <w:r w:rsidR="008C67B9" w:rsidRPr="0004178E">
        <w:rPr>
          <w:rFonts w:cs="Times-Bold"/>
          <w:bCs/>
          <w:sz w:val="23"/>
          <w:szCs w:val="23"/>
        </w:rPr>
        <w:t xml:space="preserve"> n</w:t>
      </w:r>
      <w:r w:rsidR="008C67B9" w:rsidRPr="0004178E">
        <w:rPr>
          <w:rFonts w:cs="Times-Roman"/>
          <w:sz w:val="23"/>
          <w:szCs w:val="23"/>
        </w:rPr>
        <w:t xml:space="preserve">a podstawie przedstawionego przez studenta krótkiego opisu obszaru rozwoju naukowego, którego miałby dotyczyć </w:t>
      </w:r>
      <w:proofErr w:type="spellStart"/>
      <w:r w:rsidR="008C67B9" w:rsidRPr="0004178E">
        <w:rPr>
          <w:rFonts w:cs="Times-Roman"/>
          <w:sz w:val="23"/>
          <w:szCs w:val="23"/>
        </w:rPr>
        <w:t>tutoring</w:t>
      </w:r>
      <w:proofErr w:type="spellEnd"/>
      <w:r w:rsidR="000D280D" w:rsidRPr="0004178E">
        <w:rPr>
          <w:rFonts w:cs="Times-Roman"/>
          <w:sz w:val="23"/>
          <w:szCs w:val="23"/>
        </w:rPr>
        <w:t xml:space="preserve"> (opis </w:t>
      </w:r>
      <w:r w:rsidR="006F0B02">
        <w:rPr>
          <w:rFonts w:cs="Times-Roman"/>
          <w:sz w:val="23"/>
          <w:szCs w:val="23"/>
        </w:rPr>
        <w:t>powinien</w:t>
      </w:r>
      <w:r w:rsidR="000D280D" w:rsidRPr="0004178E">
        <w:rPr>
          <w:rFonts w:cs="Times-Roman"/>
          <w:sz w:val="23"/>
          <w:szCs w:val="23"/>
        </w:rPr>
        <w:t xml:space="preserve"> zajmować maksymalnie ½ strony A4)</w:t>
      </w:r>
      <w:r w:rsidR="008C67B9" w:rsidRPr="0004178E">
        <w:rPr>
          <w:rFonts w:cs="Times-Roman"/>
          <w:sz w:val="23"/>
          <w:szCs w:val="23"/>
        </w:rPr>
        <w:t>.</w:t>
      </w:r>
    </w:p>
    <w:p w14:paraId="517F3CEA" w14:textId="47A006A6" w:rsidR="00D836E8" w:rsidRPr="0004178E" w:rsidRDefault="00D836E8" w:rsidP="00EA16B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 xml:space="preserve">Na podstawie złożonych wniosków Komisja </w:t>
      </w:r>
      <w:r w:rsidR="00513D49" w:rsidRPr="0004178E">
        <w:rPr>
          <w:rFonts w:cs="Times-Roman"/>
          <w:sz w:val="23"/>
          <w:szCs w:val="23"/>
        </w:rPr>
        <w:t xml:space="preserve">decyduje o </w:t>
      </w:r>
      <w:r w:rsidRPr="0004178E">
        <w:rPr>
          <w:rFonts w:cs="Times-Roman"/>
          <w:sz w:val="23"/>
          <w:szCs w:val="23"/>
        </w:rPr>
        <w:t>przyzna</w:t>
      </w:r>
      <w:r w:rsidR="00513D49" w:rsidRPr="0004178E">
        <w:rPr>
          <w:rFonts w:cs="Times-Roman"/>
          <w:sz w:val="23"/>
          <w:szCs w:val="23"/>
        </w:rPr>
        <w:t>niu</w:t>
      </w:r>
      <w:r w:rsidRPr="0004178E">
        <w:rPr>
          <w:rFonts w:cs="Times-Roman"/>
          <w:sz w:val="23"/>
          <w:szCs w:val="23"/>
        </w:rPr>
        <w:t xml:space="preserve"> opiek</w:t>
      </w:r>
      <w:r w:rsidR="00513D49" w:rsidRPr="0004178E">
        <w:rPr>
          <w:rFonts w:cs="Times-Roman"/>
          <w:sz w:val="23"/>
          <w:szCs w:val="23"/>
        </w:rPr>
        <w:t>i</w:t>
      </w:r>
      <w:r w:rsidRPr="0004178E">
        <w:rPr>
          <w:rFonts w:cs="Times-Roman"/>
          <w:sz w:val="23"/>
          <w:szCs w:val="23"/>
        </w:rPr>
        <w:t xml:space="preserve"> merytoryczn</w:t>
      </w:r>
      <w:r w:rsidR="00513D49" w:rsidRPr="0004178E">
        <w:rPr>
          <w:rFonts w:cs="Times-Roman"/>
          <w:sz w:val="23"/>
          <w:szCs w:val="23"/>
        </w:rPr>
        <w:t>ej</w:t>
      </w:r>
      <w:r w:rsidRPr="0004178E">
        <w:rPr>
          <w:rFonts w:cs="Times-Roman"/>
          <w:sz w:val="23"/>
          <w:szCs w:val="23"/>
        </w:rPr>
        <w:t xml:space="preserve"> tutora.</w:t>
      </w:r>
    </w:p>
    <w:p w14:paraId="1950AB76" w14:textId="7B2781C7" w:rsidR="00F86F26" w:rsidRPr="0004178E" w:rsidRDefault="001F2A42" w:rsidP="00472B1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3"/>
          <w:szCs w:val="23"/>
        </w:rPr>
      </w:pPr>
      <w:r w:rsidRPr="0004178E">
        <w:rPr>
          <w:rFonts w:cs="Times-Roman"/>
          <w:sz w:val="23"/>
          <w:szCs w:val="23"/>
        </w:rPr>
        <w:t>Tutor</w:t>
      </w:r>
      <w:r w:rsidR="00E950C1" w:rsidRPr="0004178E">
        <w:rPr>
          <w:rFonts w:cs="Times-Roman"/>
          <w:sz w:val="23"/>
          <w:szCs w:val="23"/>
        </w:rPr>
        <w:t xml:space="preserve"> dla studenta danego wydziału jest</w:t>
      </w:r>
      <w:r w:rsidR="00DF5432">
        <w:rPr>
          <w:rFonts w:cs="Times-Roman"/>
          <w:sz w:val="23"/>
          <w:szCs w:val="23"/>
        </w:rPr>
        <w:t xml:space="preserve"> wyznaczany</w:t>
      </w:r>
      <w:r w:rsidRPr="0004178E">
        <w:rPr>
          <w:rFonts w:cs="Times-Roman"/>
          <w:sz w:val="23"/>
          <w:szCs w:val="23"/>
        </w:rPr>
        <w:t xml:space="preserve"> przez </w:t>
      </w:r>
      <w:r w:rsidR="00FD0694" w:rsidRPr="0004178E">
        <w:rPr>
          <w:rFonts w:cs="Times-Roman"/>
          <w:sz w:val="23"/>
          <w:szCs w:val="23"/>
        </w:rPr>
        <w:t xml:space="preserve">Dziekana </w:t>
      </w:r>
      <w:r w:rsidR="00E950C1" w:rsidRPr="0004178E">
        <w:rPr>
          <w:rFonts w:cs="Times-Roman"/>
          <w:sz w:val="23"/>
          <w:szCs w:val="23"/>
        </w:rPr>
        <w:t>tego</w:t>
      </w:r>
      <w:r w:rsidR="00FD0694" w:rsidRPr="0004178E">
        <w:rPr>
          <w:rFonts w:cs="Times-Roman"/>
          <w:sz w:val="23"/>
          <w:szCs w:val="23"/>
        </w:rPr>
        <w:t xml:space="preserve"> wydziału.</w:t>
      </w:r>
    </w:p>
    <w:p w14:paraId="46CE8829" w14:textId="77777777" w:rsidR="00E950C1" w:rsidRPr="0004178E" w:rsidRDefault="00E950C1" w:rsidP="008E64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04178E">
        <w:rPr>
          <w:sz w:val="23"/>
          <w:szCs w:val="23"/>
        </w:rPr>
        <w:t>Opieka tutora może być przyznana danej osobie tylko jeden raz.</w:t>
      </w:r>
    </w:p>
    <w:p w14:paraId="7C4A72DE" w14:textId="77777777" w:rsidR="00E950C1" w:rsidRPr="0004178E" w:rsidRDefault="00E950C1" w:rsidP="008E64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04178E">
        <w:rPr>
          <w:rFonts w:cs="Times-Roman"/>
          <w:sz w:val="23"/>
          <w:szCs w:val="23"/>
        </w:rPr>
        <w:t>Opieka tutora jest przyznawana tylko z jednego tytułu.</w:t>
      </w:r>
    </w:p>
    <w:p w14:paraId="4F25B704" w14:textId="4F57A64D" w:rsidR="00FD0694" w:rsidRPr="0004178E" w:rsidRDefault="00E950C1" w:rsidP="008E640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04178E">
        <w:rPr>
          <w:rFonts w:cs="Times-Roman"/>
          <w:sz w:val="23"/>
          <w:szCs w:val="23"/>
        </w:rPr>
        <w:t>Opieka t</w:t>
      </w:r>
      <w:r w:rsidR="00FD0694" w:rsidRPr="0004178E">
        <w:rPr>
          <w:rFonts w:cs="Times-Roman"/>
          <w:sz w:val="23"/>
          <w:szCs w:val="23"/>
        </w:rPr>
        <w:t>utora trwa przez</w:t>
      </w:r>
      <w:r w:rsidR="00A1545B" w:rsidRPr="0004178E">
        <w:rPr>
          <w:rFonts w:cs="Times-Roman"/>
          <w:sz w:val="23"/>
          <w:szCs w:val="23"/>
        </w:rPr>
        <w:t xml:space="preserve"> pierwszy rok</w:t>
      </w:r>
      <w:r w:rsidR="00FD0694" w:rsidRPr="0004178E">
        <w:rPr>
          <w:rFonts w:cs="Times-Roman"/>
          <w:sz w:val="23"/>
          <w:szCs w:val="23"/>
        </w:rPr>
        <w:t xml:space="preserve"> studiów I stopnia</w:t>
      </w:r>
      <w:r w:rsidR="00A264BB" w:rsidRPr="0004178E">
        <w:rPr>
          <w:rFonts w:cs="Times-Roman"/>
          <w:sz w:val="23"/>
          <w:szCs w:val="23"/>
        </w:rPr>
        <w:t xml:space="preserve">, z zastrzeżeniem </w:t>
      </w:r>
      <w:r w:rsidR="00DF5432">
        <w:rPr>
          <w:rFonts w:cs="Times-Roman"/>
          <w:sz w:val="23"/>
          <w:szCs w:val="23"/>
        </w:rPr>
        <w:t>postanowień</w:t>
      </w:r>
      <w:r w:rsidR="00A264BB" w:rsidRPr="0004178E">
        <w:rPr>
          <w:rFonts w:cs="Times-Roman"/>
          <w:sz w:val="23"/>
          <w:szCs w:val="23"/>
        </w:rPr>
        <w:t xml:space="preserve"> </w:t>
      </w:r>
      <w:r w:rsidR="00A264BB" w:rsidRPr="0004178E">
        <w:rPr>
          <w:rFonts w:cs="Times-Bold"/>
          <w:bCs/>
          <w:sz w:val="23"/>
          <w:szCs w:val="23"/>
        </w:rPr>
        <w:t>§3</w:t>
      </w:r>
      <w:r w:rsidR="00A264BB" w:rsidRPr="0004178E">
        <w:rPr>
          <w:rFonts w:cs="Times-Roman"/>
          <w:sz w:val="23"/>
          <w:szCs w:val="23"/>
        </w:rPr>
        <w:t xml:space="preserve">, p. </w:t>
      </w:r>
      <w:r w:rsidR="00513D49" w:rsidRPr="0004178E">
        <w:rPr>
          <w:rFonts w:cs="Times-Roman"/>
          <w:sz w:val="23"/>
          <w:szCs w:val="23"/>
        </w:rPr>
        <w:t xml:space="preserve">10 i </w:t>
      </w:r>
      <w:r w:rsidR="0056096F" w:rsidRPr="0004178E">
        <w:rPr>
          <w:rFonts w:cs="Times-Roman"/>
          <w:sz w:val="23"/>
          <w:szCs w:val="23"/>
        </w:rPr>
        <w:t>1</w:t>
      </w:r>
      <w:r w:rsidR="00513D49" w:rsidRPr="0004178E">
        <w:rPr>
          <w:rFonts w:cs="Times-Roman"/>
          <w:sz w:val="23"/>
          <w:szCs w:val="23"/>
        </w:rPr>
        <w:t>1</w:t>
      </w:r>
      <w:r w:rsidR="00FD0694" w:rsidRPr="0004178E">
        <w:rPr>
          <w:rFonts w:cs="Times-Roman"/>
          <w:sz w:val="23"/>
          <w:szCs w:val="23"/>
        </w:rPr>
        <w:t>.</w:t>
      </w:r>
    </w:p>
    <w:p w14:paraId="74EB04C5" w14:textId="77777777" w:rsidR="005B0F03" w:rsidRPr="0004178E" w:rsidRDefault="005B0F03" w:rsidP="009450CB">
      <w:pPr>
        <w:autoSpaceDE w:val="0"/>
        <w:autoSpaceDN w:val="0"/>
        <w:adjustRightInd w:val="0"/>
        <w:spacing w:after="0" w:line="240" w:lineRule="auto"/>
        <w:rPr>
          <w:rFonts w:cs="Times-Bold"/>
          <w:bCs/>
          <w:sz w:val="23"/>
          <w:szCs w:val="23"/>
        </w:rPr>
      </w:pPr>
    </w:p>
    <w:p w14:paraId="7722DE1E" w14:textId="77777777" w:rsidR="008B24C1" w:rsidRPr="0004178E" w:rsidRDefault="008B24C1" w:rsidP="008B24C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3"/>
          <w:szCs w:val="23"/>
        </w:rPr>
      </w:pPr>
      <w:r w:rsidRPr="0004178E">
        <w:rPr>
          <w:rFonts w:cs="Times-Bold"/>
          <w:b/>
          <w:bCs/>
          <w:sz w:val="23"/>
          <w:szCs w:val="23"/>
        </w:rPr>
        <w:t>§ 6</w:t>
      </w:r>
    </w:p>
    <w:p w14:paraId="0FB01C1D" w14:textId="77777777" w:rsidR="00A264BB" w:rsidRPr="0004178E" w:rsidRDefault="00BB7829" w:rsidP="004324A4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Cs/>
          <w:sz w:val="23"/>
          <w:szCs w:val="23"/>
        </w:rPr>
      </w:pPr>
      <w:r w:rsidRPr="0004178E">
        <w:rPr>
          <w:rFonts w:cs="Times-Bold"/>
          <w:bCs/>
          <w:sz w:val="23"/>
          <w:szCs w:val="23"/>
        </w:rPr>
        <w:t>DOMY STUDENCKIE</w:t>
      </w:r>
    </w:p>
    <w:p w14:paraId="723337B5" w14:textId="40671D2E" w:rsidR="002F7BFC" w:rsidRPr="00062085" w:rsidRDefault="00ED3A91" w:rsidP="00A264B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-Roman"/>
          <w:sz w:val="23"/>
          <w:szCs w:val="23"/>
        </w:rPr>
      </w:pPr>
      <w:r w:rsidRPr="00062085">
        <w:rPr>
          <w:rFonts w:cs="Times-Roman"/>
          <w:sz w:val="23"/>
          <w:szCs w:val="23"/>
        </w:rPr>
        <w:t>M</w:t>
      </w:r>
      <w:r w:rsidR="002F7BFC" w:rsidRPr="00062085">
        <w:rPr>
          <w:rFonts w:cs="Times-Roman"/>
          <w:sz w:val="23"/>
          <w:szCs w:val="23"/>
        </w:rPr>
        <w:t>iejsc</w:t>
      </w:r>
      <w:r w:rsidRPr="00062085">
        <w:rPr>
          <w:rFonts w:cs="Times-Roman"/>
          <w:sz w:val="23"/>
          <w:szCs w:val="23"/>
        </w:rPr>
        <w:t>e</w:t>
      </w:r>
      <w:r w:rsidR="002F7BFC" w:rsidRPr="00062085">
        <w:rPr>
          <w:rFonts w:cs="Times-Roman"/>
          <w:sz w:val="23"/>
          <w:szCs w:val="23"/>
        </w:rPr>
        <w:t xml:space="preserve"> w domu studenckim</w:t>
      </w:r>
      <w:r w:rsidR="004C4D43" w:rsidRPr="00062085">
        <w:rPr>
          <w:rFonts w:cs="Times-Roman"/>
          <w:sz w:val="23"/>
          <w:szCs w:val="23"/>
        </w:rPr>
        <w:t>, w ramach programu</w:t>
      </w:r>
      <w:r w:rsidR="000E190F" w:rsidRPr="00062085">
        <w:rPr>
          <w:rFonts w:cs="Times-Roman"/>
          <w:sz w:val="23"/>
          <w:szCs w:val="23"/>
        </w:rPr>
        <w:t xml:space="preserve"> „Wybitnie uzdolnieni na Politechnice Wrocławskiej”</w:t>
      </w:r>
      <w:r w:rsidR="004C4D43" w:rsidRPr="00062085">
        <w:rPr>
          <w:rFonts w:cs="Times-Roman"/>
          <w:sz w:val="23"/>
          <w:szCs w:val="23"/>
        </w:rPr>
        <w:t>,</w:t>
      </w:r>
      <w:r w:rsidR="002F7BFC" w:rsidRPr="00062085">
        <w:rPr>
          <w:rFonts w:cs="Times-Roman"/>
          <w:sz w:val="23"/>
          <w:szCs w:val="23"/>
        </w:rPr>
        <w:t xml:space="preserve"> </w:t>
      </w:r>
      <w:r w:rsidR="00513D49">
        <w:rPr>
          <w:rFonts w:cs="Times-Roman"/>
          <w:sz w:val="23"/>
          <w:szCs w:val="23"/>
        </w:rPr>
        <w:t xml:space="preserve">może uzyskać student, o </w:t>
      </w:r>
      <w:r w:rsidRPr="00062085">
        <w:rPr>
          <w:rFonts w:cs="Times-Roman"/>
          <w:sz w:val="23"/>
          <w:szCs w:val="23"/>
        </w:rPr>
        <w:t xml:space="preserve">którym mowa w </w:t>
      </w:r>
      <w:r w:rsidRPr="00062085">
        <w:rPr>
          <w:rFonts w:cs="Times-Bold"/>
          <w:bCs/>
          <w:sz w:val="23"/>
          <w:szCs w:val="23"/>
        </w:rPr>
        <w:t xml:space="preserve">§1 </w:t>
      </w:r>
      <w:r w:rsidR="00C0188B" w:rsidRPr="00062085">
        <w:rPr>
          <w:rFonts w:cs="Times-Bold"/>
          <w:bCs/>
          <w:sz w:val="23"/>
          <w:szCs w:val="23"/>
        </w:rPr>
        <w:t>ust</w:t>
      </w:r>
      <w:r w:rsidRPr="00062085">
        <w:rPr>
          <w:rFonts w:cs="Times-Bold"/>
          <w:bCs/>
          <w:sz w:val="23"/>
          <w:szCs w:val="23"/>
        </w:rPr>
        <w:t>. od 1.1-</w:t>
      </w:r>
      <w:r w:rsidR="00EA6FD6">
        <w:rPr>
          <w:rFonts w:cs="Times-Bold"/>
          <w:bCs/>
          <w:sz w:val="23"/>
          <w:szCs w:val="23"/>
        </w:rPr>
        <w:t>1.7</w:t>
      </w:r>
      <w:r w:rsidR="00BD0EF0" w:rsidRPr="00062085">
        <w:rPr>
          <w:rFonts w:cs="Times-Bold"/>
          <w:bCs/>
          <w:sz w:val="23"/>
          <w:szCs w:val="23"/>
        </w:rPr>
        <w:t xml:space="preserve"> oraz §3 pkt 4</w:t>
      </w:r>
      <w:r w:rsidRPr="00062085">
        <w:rPr>
          <w:rFonts w:cs="Times-Bold"/>
          <w:bCs/>
          <w:sz w:val="23"/>
          <w:szCs w:val="23"/>
        </w:rPr>
        <w:t xml:space="preserve">. Miejsce to przyznaje się </w:t>
      </w:r>
      <w:r w:rsidR="004C4D43" w:rsidRPr="00062085">
        <w:rPr>
          <w:rFonts w:cs="Times-Bold"/>
          <w:bCs/>
          <w:sz w:val="23"/>
          <w:szCs w:val="23"/>
        </w:rPr>
        <w:t>tylko</w:t>
      </w:r>
      <w:r w:rsidRPr="00062085">
        <w:rPr>
          <w:rFonts w:cs="Times-Bold"/>
          <w:bCs/>
          <w:sz w:val="23"/>
          <w:szCs w:val="23"/>
        </w:rPr>
        <w:t xml:space="preserve"> w pierwszym roku studiów </w:t>
      </w:r>
      <w:r w:rsidR="004C055A" w:rsidRPr="00062085">
        <w:rPr>
          <w:rFonts w:cs="Times-Bold"/>
          <w:bCs/>
          <w:sz w:val="23"/>
          <w:szCs w:val="23"/>
        </w:rPr>
        <w:t xml:space="preserve">I stopnia </w:t>
      </w:r>
      <w:r w:rsidR="00033D16" w:rsidRPr="00062085">
        <w:rPr>
          <w:rFonts w:cs="Times-Roman"/>
          <w:sz w:val="23"/>
          <w:szCs w:val="23"/>
        </w:rPr>
        <w:t xml:space="preserve">z </w:t>
      </w:r>
      <w:r w:rsidRPr="00062085">
        <w:rPr>
          <w:rFonts w:cs="Times-Roman"/>
          <w:sz w:val="23"/>
          <w:szCs w:val="23"/>
        </w:rPr>
        <w:t xml:space="preserve">zastrzeżeniem </w:t>
      </w:r>
      <w:r w:rsidR="00DF5432">
        <w:rPr>
          <w:rFonts w:cs="Times-Roman"/>
          <w:sz w:val="23"/>
          <w:szCs w:val="23"/>
        </w:rPr>
        <w:t>postanowień</w:t>
      </w:r>
      <w:r w:rsidRPr="00062085">
        <w:rPr>
          <w:rFonts w:cs="Times-Roman"/>
          <w:sz w:val="23"/>
          <w:szCs w:val="23"/>
        </w:rPr>
        <w:t xml:space="preserve"> </w:t>
      </w:r>
      <w:r w:rsidRPr="00062085">
        <w:rPr>
          <w:rFonts w:cs="Times-Bold"/>
          <w:bCs/>
          <w:sz w:val="23"/>
          <w:szCs w:val="23"/>
        </w:rPr>
        <w:t>§3</w:t>
      </w:r>
      <w:r w:rsidRPr="00062085">
        <w:rPr>
          <w:rFonts w:cs="Times-Roman"/>
          <w:sz w:val="23"/>
          <w:szCs w:val="23"/>
        </w:rPr>
        <w:t xml:space="preserve">, </w:t>
      </w:r>
      <w:r w:rsidR="00A264BB" w:rsidRPr="00062085">
        <w:rPr>
          <w:rFonts w:cs="Times-Roman"/>
          <w:sz w:val="23"/>
          <w:szCs w:val="23"/>
        </w:rPr>
        <w:t>p</w:t>
      </w:r>
      <w:r w:rsidRPr="00062085">
        <w:rPr>
          <w:rFonts w:cs="Times-Roman"/>
          <w:sz w:val="23"/>
          <w:szCs w:val="23"/>
        </w:rPr>
        <w:t xml:space="preserve">. </w:t>
      </w:r>
      <w:r w:rsidR="00513D49">
        <w:rPr>
          <w:rFonts w:cs="Times-Roman"/>
          <w:sz w:val="23"/>
          <w:szCs w:val="23"/>
        </w:rPr>
        <w:t>10</w:t>
      </w:r>
      <w:r w:rsidR="00F3294C">
        <w:rPr>
          <w:rFonts w:cs="Times-Roman"/>
          <w:sz w:val="23"/>
          <w:szCs w:val="23"/>
        </w:rPr>
        <w:t xml:space="preserve"> i </w:t>
      </w:r>
      <w:r w:rsidR="00293C72" w:rsidRPr="00062085">
        <w:rPr>
          <w:rFonts w:cs="Times-Roman"/>
          <w:sz w:val="23"/>
          <w:szCs w:val="23"/>
        </w:rPr>
        <w:t>1</w:t>
      </w:r>
      <w:r w:rsidR="00513D49">
        <w:rPr>
          <w:rFonts w:cs="Times-Roman"/>
          <w:sz w:val="23"/>
          <w:szCs w:val="23"/>
        </w:rPr>
        <w:t>1</w:t>
      </w:r>
      <w:r w:rsidRPr="00062085">
        <w:rPr>
          <w:rFonts w:cs="Times-Roman"/>
          <w:sz w:val="23"/>
          <w:szCs w:val="23"/>
        </w:rPr>
        <w:t>.</w:t>
      </w:r>
    </w:p>
    <w:p w14:paraId="31ED1D48" w14:textId="77777777" w:rsidR="00C10077" w:rsidRPr="00062085" w:rsidRDefault="00C10077" w:rsidP="00C100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</w:pPr>
      <w:r w:rsidRPr="00062085">
        <w:rPr>
          <w:rFonts w:cs="Times-Roman"/>
          <w:sz w:val="23"/>
          <w:szCs w:val="23"/>
        </w:rPr>
        <w:t>Uczelnia gwarantuje miejsce w domu studenckim na zasadzie odpłatności.</w:t>
      </w:r>
    </w:p>
    <w:p w14:paraId="708916D0" w14:textId="77777777" w:rsidR="008B24C1" w:rsidRPr="00062085" w:rsidRDefault="008B24C1" w:rsidP="00A264B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3"/>
          <w:szCs w:val="23"/>
        </w:rPr>
      </w:pPr>
      <w:r w:rsidRPr="00062085">
        <w:rPr>
          <w:sz w:val="23"/>
          <w:szCs w:val="23"/>
        </w:rPr>
        <w:t>Miejsce w domu studenckim może być przyznane danej osobie tylko jeden raz.</w:t>
      </w:r>
    </w:p>
    <w:p w14:paraId="563D2A97" w14:textId="77777777" w:rsidR="00C10077" w:rsidRPr="00062085" w:rsidRDefault="008B24C1" w:rsidP="00C100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rPr>
          <w:sz w:val="23"/>
          <w:szCs w:val="23"/>
        </w:rPr>
      </w:pPr>
      <w:r w:rsidRPr="00062085">
        <w:rPr>
          <w:sz w:val="23"/>
          <w:szCs w:val="23"/>
        </w:rPr>
        <w:t>Miejsce w domu studenckim</w:t>
      </w:r>
      <w:r w:rsidRPr="00062085">
        <w:rPr>
          <w:rFonts w:cs="Times-Roman"/>
          <w:sz w:val="23"/>
          <w:szCs w:val="23"/>
        </w:rPr>
        <w:t xml:space="preserve"> jest przyznawane tylko z jednego tytułu.</w:t>
      </w:r>
    </w:p>
    <w:sectPr w:rsidR="00C10077" w:rsidRPr="00062085" w:rsidSect="008537C4">
      <w:footerReference w:type="default" r:id="rId8"/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8584D" w16cid:durableId="214862FC"/>
  <w16cid:commentId w16cid:paraId="6B607270" w16cid:durableId="21486354"/>
  <w16cid:commentId w16cid:paraId="6E132540" w16cid:durableId="214863DD"/>
  <w16cid:commentId w16cid:paraId="6F88FE1C" w16cid:durableId="2148649D"/>
  <w16cid:commentId w16cid:paraId="75896DBB" w16cid:durableId="214864CB"/>
  <w16cid:commentId w16cid:paraId="34439EFD" w16cid:durableId="2148653C"/>
  <w16cid:commentId w16cid:paraId="213713B9" w16cid:durableId="214865BD"/>
  <w16cid:commentId w16cid:paraId="58FC6271" w16cid:durableId="2148662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D72FB" w14:textId="77777777" w:rsidR="002B5C44" w:rsidRDefault="002B5C44" w:rsidP="00631FC8">
      <w:pPr>
        <w:spacing w:after="0" w:line="240" w:lineRule="auto"/>
      </w:pPr>
      <w:r>
        <w:separator/>
      </w:r>
    </w:p>
  </w:endnote>
  <w:endnote w:type="continuationSeparator" w:id="0">
    <w:p w14:paraId="3C1E6B7C" w14:textId="77777777" w:rsidR="002B5C44" w:rsidRDefault="002B5C44" w:rsidP="0063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782779"/>
      <w:docPartObj>
        <w:docPartGallery w:val="Page Numbers (Bottom of Page)"/>
        <w:docPartUnique/>
      </w:docPartObj>
    </w:sdtPr>
    <w:sdtEndPr/>
    <w:sdtContent>
      <w:p w14:paraId="7F4F425B" w14:textId="5BBB64A3" w:rsidR="00631FC8" w:rsidRDefault="00631F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D7E">
          <w:rPr>
            <w:noProof/>
          </w:rPr>
          <w:t>1</w:t>
        </w:r>
        <w:r>
          <w:fldChar w:fldCharType="end"/>
        </w:r>
      </w:p>
    </w:sdtContent>
  </w:sdt>
  <w:p w14:paraId="694F3175" w14:textId="77777777" w:rsidR="00631FC8" w:rsidRDefault="00631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DD96E" w14:textId="77777777" w:rsidR="002B5C44" w:rsidRDefault="002B5C44" w:rsidP="00631FC8">
      <w:pPr>
        <w:spacing w:after="0" w:line="240" w:lineRule="auto"/>
      </w:pPr>
      <w:r>
        <w:separator/>
      </w:r>
    </w:p>
  </w:footnote>
  <w:footnote w:type="continuationSeparator" w:id="0">
    <w:p w14:paraId="1A4C9987" w14:textId="77777777" w:rsidR="002B5C44" w:rsidRDefault="002B5C44" w:rsidP="0063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0CD"/>
    <w:multiLevelType w:val="multilevel"/>
    <w:tmpl w:val="ED00B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654B7A"/>
    <w:multiLevelType w:val="multilevel"/>
    <w:tmpl w:val="BB960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46C4B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4C3D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C147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0611FA"/>
    <w:multiLevelType w:val="multilevel"/>
    <w:tmpl w:val="CA220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8F6363"/>
    <w:multiLevelType w:val="hybridMultilevel"/>
    <w:tmpl w:val="4BF67BB8"/>
    <w:lvl w:ilvl="0" w:tplc="A8681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D4F1D"/>
    <w:multiLevelType w:val="hybridMultilevel"/>
    <w:tmpl w:val="268E9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23E60"/>
    <w:multiLevelType w:val="hybridMultilevel"/>
    <w:tmpl w:val="7292A6FA"/>
    <w:lvl w:ilvl="0" w:tplc="18246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47EC3"/>
    <w:multiLevelType w:val="hybridMultilevel"/>
    <w:tmpl w:val="8C8E99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61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1119B6"/>
    <w:multiLevelType w:val="multilevel"/>
    <w:tmpl w:val="EA5C7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0541E"/>
    <w:multiLevelType w:val="hybridMultilevel"/>
    <w:tmpl w:val="F28C8FDC"/>
    <w:lvl w:ilvl="0" w:tplc="A8068AE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B003BC7"/>
    <w:multiLevelType w:val="hybridMultilevel"/>
    <w:tmpl w:val="E63C1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D07E1"/>
    <w:multiLevelType w:val="multilevel"/>
    <w:tmpl w:val="F7ECD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E14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FC12DE"/>
    <w:multiLevelType w:val="hybridMultilevel"/>
    <w:tmpl w:val="447EE53C"/>
    <w:lvl w:ilvl="0" w:tplc="7B7CB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855EE8"/>
    <w:multiLevelType w:val="hybridMultilevel"/>
    <w:tmpl w:val="A4AE5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83F4C"/>
    <w:multiLevelType w:val="hybridMultilevel"/>
    <w:tmpl w:val="33FCA8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E77C88"/>
    <w:multiLevelType w:val="hybridMultilevel"/>
    <w:tmpl w:val="992CA84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7162925"/>
    <w:multiLevelType w:val="hybridMultilevel"/>
    <w:tmpl w:val="D03C2AD2"/>
    <w:lvl w:ilvl="0" w:tplc="016249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92F15"/>
    <w:multiLevelType w:val="multilevel"/>
    <w:tmpl w:val="CA220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ABC23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62022A"/>
    <w:multiLevelType w:val="multilevel"/>
    <w:tmpl w:val="56FE9FC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theme="minorBidi" w:hint="default"/>
        <w:sz w:val="22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ascii="Calibri" w:hAnsi="Calibr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theme="minorBidi" w:hint="default"/>
        <w:sz w:val="22"/>
      </w:rPr>
    </w:lvl>
  </w:abstractNum>
  <w:abstractNum w:abstractNumId="24" w15:restartNumberingAfterBreak="0">
    <w:nsid w:val="5D2C2439"/>
    <w:multiLevelType w:val="hybridMultilevel"/>
    <w:tmpl w:val="EA5C7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92862"/>
    <w:multiLevelType w:val="hybridMultilevel"/>
    <w:tmpl w:val="67C08982"/>
    <w:lvl w:ilvl="0" w:tplc="B96CE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B13A6"/>
    <w:multiLevelType w:val="multilevel"/>
    <w:tmpl w:val="05304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EB32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FA30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2A3F79"/>
    <w:multiLevelType w:val="hybridMultilevel"/>
    <w:tmpl w:val="FE5CC13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6"/>
  </w:num>
  <w:num w:numId="6">
    <w:abstractNumId w:val="17"/>
  </w:num>
  <w:num w:numId="7">
    <w:abstractNumId w:val="3"/>
  </w:num>
  <w:num w:numId="8">
    <w:abstractNumId w:val="2"/>
  </w:num>
  <w:num w:numId="9">
    <w:abstractNumId w:val="25"/>
  </w:num>
  <w:num w:numId="10">
    <w:abstractNumId w:val="22"/>
  </w:num>
  <w:num w:numId="11">
    <w:abstractNumId w:val="4"/>
  </w:num>
  <w:num w:numId="12">
    <w:abstractNumId w:val="20"/>
  </w:num>
  <w:num w:numId="13">
    <w:abstractNumId w:val="27"/>
  </w:num>
  <w:num w:numId="14">
    <w:abstractNumId w:val="28"/>
  </w:num>
  <w:num w:numId="15">
    <w:abstractNumId w:val="13"/>
  </w:num>
  <w:num w:numId="16">
    <w:abstractNumId w:val="0"/>
  </w:num>
  <w:num w:numId="17">
    <w:abstractNumId w:val="26"/>
  </w:num>
  <w:num w:numId="18">
    <w:abstractNumId w:val="1"/>
  </w:num>
  <w:num w:numId="19">
    <w:abstractNumId w:val="14"/>
  </w:num>
  <w:num w:numId="20">
    <w:abstractNumId w:val="21"/>
  </w:num>
  <w:num w:numId="21">
    <w:abstractNumId w:val="5"/>
  </w:num>
  <w:num w:numId="22">
    <w:abstractNumId w:val="15"/>
  </w:num>
  <w:num w:numId="23">
    <w:abstractNumId w:val="24"/>
  </w:num>
  <w:num w:numId="24">
    <w:abstractNumId w:val="11"/>
  </w:num>
  <w:num w:numId="25">
    <w:abstractNumId w:val="16"/>
  </w:num>
  <w:num w:numId="26">
    <w:abstractNumId w:val="23"/>
  </w:num>
  <w:num w:numId="27">
    <w:abstractNumId w:val="18"/>
  </w:num>
  <w:num w:numId="28">
    <w:abstractNumId w:val="19"/>
  </w:num>
  <w:num w:numId="29">
    <w:abstractNumId w:val="2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78"/>
    <w:rsid w:val="0001187D"/>
    <w:rsid w:val="00026097"/>
    <w:rsid w:val="00033D16"/>
    <w:rsid w:val="0004178E"/>
    <w:rsid w:val="000445AA"/>
    <w:rsid w:val="00062085"/>
    <w:rsid w:val="00070775"/>
    <w:rsid w:val="000764F7"/>
    <w:rsid w:val="00087395"/>
    <w:rsid w:val="000A2861"/>
    <w:rsid w:val="000A59D1"/>
    <w:rsid w:val="000C2BEE"/>
    <w:rsid w:val="000D280D"/>
    <w:rsid w:val="000E190F"/>
    <w:rsid w:val="00116062"/>
    <w:rsid w:val="0015341F"/>
    <w:rsid w:val="0016090B"/>
    <w:rsid w:val="00183B6B"/>
    <w:rsid w:val="001B0E20"/>
    <w:rsid w:val="001B716A"/>
    <w:rsid w:val="001F2A42"/>
    <w:rsid w:val="002070B4"/>
    <w:rsid w:val="0021153E"/>
    <w:rsid w:val="0025130D"/>
    <w:rsid w:val="00273FD6"/>
    <w:rsid w:val="00275023"/>
    <w:rsid w:val="0027572B"/>
    <w:rsid w:val="002803A7"/>
    <w:rsid w:val="00293C72"/>
    <w:rsid w:val="002A0A68"/>
    <w:rsid w:val="002B5C44"/>
    <w:rsid w:val="002E57AC"/>
    <w:rsid w:val="002F4EBA"/>
    <w:rsid w:val="002F7BFC"/>
    <w:rsid w:val="00300370"/>
    <w:rsid w:val="00307B04"/>
    <w:rsid w:val="003366DC"/>
    <w:rsid w:val="00343A36"/>
    <w:rsid w:val="00361315"/>
    <w:rsid w:val="00377C12"/>
    <w:rsid w:val="003A4AF3"/>
    <w:rsid w:val="003B48C4"/>
    <w:rsid w:val="003E7909"/>
    <w:rsid w:val="003E7923"/>
    <w:rsid w:val="004324A4"/>
    <w:rsid w:val="004516A6"/>
    <w:rsid w:val="00490CEA"/>
    <w:rsid w:val="004B1C78"/>
    <w:rsid w:val="004C055A"/>
    <w:rsid w:val="004C35A0"/>
    <w:rsid w:val="004C4D43"/>
    <w:rsid w:val="004F4520"/>
    <w:rsid w:val="00503887"/>
    <w:rsid w:val="00513D49"/>
    <w:rsid w:val="00523ACA"/>
    <w:rsid w:val="00524E1A"/>
    <w:rsid w:val="005601DE"/>
    <w:rsid w:val="0056096F"/>
    <w:rsid w:val="005703C2"/>
    <w:rsid w:val="0057548F"/>
    <w:rsid w:val="005926A1"/>
    <w:rsid w:val="005B0B53"/>
    <w:rsid w:val="005B0F03"/>
    <w:rsid w:val="00604E4D"/>
    <w:rsid w:val="00625079"/>
    <w:rsid w:val="00631FC8"/>
    <w:rsid w:val="00671D5F"/>
    <w:rsid w:val="006822C2"/>
    <w:rsid w:val="006C0CB8"/>
    <w:rsid w:val="006C0E35"/>
    <w:rsid w:val="006C1717"/>
    <w:rsid w:val="006C5289"/>
    <w:rsid w:val="006E4E42"/>
    <w:rsid w:val="006F0B02"/>
    <w:rsid w:val="00712419"/>
    <w:rsid w:val="007425B5"/>
    <w:rsid w:val="00742C58"/>
    <w:rsid w:val="00743A21"/>
    <w:rsid w:val="00750491"/>
    <w:rsid w:val="00772AA1"/>
    <w:rsid w:val="00786E78"/>
    <w:rsid w:val="007A115C"/>
    <w:rsid w:val="007E506F"/>
    <w:rsid w:val="008201F1"/>
    <w:rsid w:val="008537C4"/>
    <w:rsid w:val="008654F4"/>
    <w:rsid w:val="008B24C1"/>
    <w:rsid w:val="008C67B9"/>
    <w:rsid w:val="008E6406"/>
    <w:rsid w:val="008F3937"/>
    <w:rsid w:val="0092595C"/>
    <w:rsid w:val="00926BCE"/>
    <w:rsid w:val="00932796"/>
    <w:rsid w:val="009450CB"/>
    <w:rsid w:val="00946744"/>
    <w:rsid w:val="009766E8"/>
    <w:rsid w:val="00A059F8"/>
    <w:rsid w:val="00A06A31"/>
    <w:rsid w:val="00A1366D"/>
    <w:rsid w:val="00A1545B"/>
    <w:rsid w:val="00A24ECC"/>
    <w:rsid w:val="00A264BB"/>
    <w:rsid w:val="00A2784C"/>
    <w:rsid w:val="00AC1DEF"/>
    <w:rsid w:val="00AC2144"/>
    <w:rsid w:val="00B009E2"/>
    <w:rsid w:val="00B01405"/>
    <w:rsid w:val="00B177DD"/>
    <w:rsid w:val="00B44CFF"/>
    <w:rsid w:val="00B670C6"/>
    <w:rsid w:val="00B868EE"/>
    <w:rsid w:val="00BA46C9"/>
    <w:rsid w:val="00BB7829"/>
    <w:rsid w:val="00BC6DAD"/>
    <w:rsid w:val="00BD0EF0"/>
    <w:rsid w:val="00BD1762"/>
    <w:rsid w:val="00C0188B"/>
    <w:rsid w:val="00C10077"/>
    <w:rsid w:val="00C11B65"/>
    <w:rsid w:val="00C16758"/>
    <w:rsid w:val="00C450EB"/>
    <w:rsid w:val="00C478FD"/>
    <w:rsid w:val="00C67F6A"/>
    <w:rsid w:val="00C741CE"/>
    <w:rsid w:val="00CC07F2"/>
    <w:rsid w:val="00CD29D4"/>
    <w:rsid w:val="00D00B82"/>
    <w:rsid w:val="00D439FE"/>
    <w:rsid w:val="00D538E9"/>
    <w:rsid w:val="00D631FD"/>
    <w:rsid w:val="00D836E8"/>
    <w:rsid w:val="00D8736F"/>
    <w:rsid w:val="00D94987"/>
    <w:rsid w:val="00DD2C3C"/>
    <w:rsid w:val="00DF027D"/>
    <w:rsid w:val="00DF5432"/>
    <w:rsid w:val="00E77B17"/>
    <w:rsid w:val="00E950C1"/>
    <w:rsid w:val="00EA16BD"/>
    <w:rsid w:val="00EA22FF"/>
    <w:rsid w:val="00EA6FD6"/>
    <w:rsid w:val="00ED0D7E"/>
    <w:rsid w:val="00ED2021"/>
    <w:rsid w:val="00ED3A91"/>
    <w:rsid w:val="00F0741B"/>
    <w:rsid w:val="00F261C9"/>
    <w:rsid w:val="00F3294C"/>
    <w:rsid w:val="00F655BA"/>
    <w:rsid w:val="00F84D34"/>
    <w:rsid w:val="00F86F26"/>
    <w:rsid w:val="00FD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4DF6"/>
  <w15:docId w15:val="{4FFE0654-E8F8-406B-88FE-DC5C1741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1C78"/>
    <w:pPr>
      <w:ind w:left="720"/>
      <w:contextualSpacing/>
    </w:pPr>
  </w:style>
  <w:style w:type="paragraph" w:customStyle="1" w:styleId="Default">
    <w:name w:val="Default"/>
    <w:rsid w:val="004B1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419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nhideWhenUsed/>
    <w:rsid w:val="001B0E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0E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20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0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0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0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02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3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1FC8"/>
  </w:style>
  <w:style w:type="paragraph" w:styleId="Stopka">
    <w:name w:val="footer"/>
    <w:basedOn w:val="Normalny"/>
    <w:link w:val="StopkaZnak"/>
    <w:uiPriority w:val="99"/>
    <w:unhideWhenUsed/>
    <w:rsid w:val="0063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6E6F-A7E5-487F-A8BA-E128E82E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Stypułkowska</dc:creator>
  <cp:lastModifiedBy>Dorota Lenczuk</cp:lastModifiedBy>
  <cp:revision>12</cp:revision>
  <cp:lastPrinted>2019-10-22T07:25:00Z</cp:lastPrinted>
  <dcterms:created xsi:type="dcterms:W3CDTF">2019-10-21T06:57:00Z</dcterms:created>
  <dcterms:modified xsi:type="dcterms:W3CDTF">2019-11-20T13:06:00Z</dcterms:modified>
</cp:coreProperties>
</file>